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E4" w:rsidRPr="00C16B0B" w:rsidRDefault="003A6680" w:rsidP="00406BAC">
      <w:pPr>
        <w:pStyle w:val="Footer"/>
        <w:pBdr>
          <w:bottom w:val="single" w:sz="4" w:space="1" w:color="auto"/>
        </w:pBdr>
        <w:tabs>
          <w:tab w:val="clear" w:pos="4680"/>
          <w:tab w:val="clear" w:pos="9360"/>
        </w:tabs>
        <w:spacing w:line="480" w:lineRule="auto"/>
        <w:rPr>
          <w:rFonts w:ascii="Times New Roman" w:hAnsi="Times New Roman"/>
          <w:sz w:val="24"/>
          <w:szCs w:val="24"/>
        </w:rPr>
      </w:pPr>
      <w:r w:rsidRPr="00C16B0B">
        <w:rPr>
          <w:rFonts w:ascii="Times New Roman" w:hAnsi="Times New Roman"/>
          <w:sz w:val="24"/>
          <w:szCs w:val="24"/>
        </w:rPr>
        <w:tab/>
      </w:r>
    </w:p>
    <w:p w:rsidR="003A6680" w:rsidRPr="00C16B0B" w:rsidRDefault="003A6680" w:rsidP="00406BAC">
      <w:pPr>
        <w:spacing w:line="480" w:lineRule="auto"/>
        <w:rPr>
          <w:rFonts w:ascii="Times New Roman" w:hAnsi="Times New Roman" w:cs="Times New Roman"/>
          <w:sz w:val="24"/>
          <w:szCs w:val="24"/>
        </w:rPr>
      </w:pPr>
    </w:p>
    <w:p w:rsidR="00406BAC" w:rsidRPr="00C16B0B" w:rsidRDefault="00406BAC" w:rsidP="00406BAC">
      <w:pPr>
        <w:pStyle w:val="Title"/>
        <w:spacing w:line="480" w:lineRule="auto"/>
        <w:rPr>
          <w:rFonts w:ascii="Times New Roman" w:hAnsi="Times New Roman"/>
          <w:i w:val="0"/>
          <w:szCs w:val="24"/>
        </w:rPr>
      </w:pPr>
    </w:p>
    <w:p w:rsidR="00843F1E" w:rsidRDefault="00843F1E" w:rsidP="00406BAC">
      <w:pPr>
        <w:pStyle w:val="Title"/>
        <w:spacing w:line="480" w:lineRule="auto"/>
        <w:rPr>
          <w:rFonts w:ascii="Times New Roman" w:hAnsi="Times New Roman"/>
          <w:b w:val="0"/>
          <w:i w:val="0"/>
          <w:szCs w:val="24"/>
        </w:rPr>
      </w:pPr>
    </w:p>
    <w:p w:rsidR="00843F1E" w:rsidRDefault="00843F1E" w:rsidP="00406BAC">
      <w:pPr>
        <w:pStyle w:val="Title"/>
        <w:spacing w:line="480" w:lineRule="auto"/>
        <w:rPr>
          <w:rFonts w:ascii="Times New Roman" w:hAnsi="Times New Roman"/>
          <w:b w:val="0"/>
          <w:i w:val="0"/>
          <w:szCs w:val="24"/>
        </w:rPr>
      </w:pPr>
    </w:p>
    <w:p w:rsidR="00406BAC" w:rsidRPr="00C16B0B" w:rsidRDefault="00406BAC" w:rsidP="00406BAC">
      <w:pPr>
        <w:pStyle w:val="Title"/>
        <w:spacing w:line="480" w:lineRule="auto"/>
        <w:rPr>
          <w:rFonts w:ascii="Times New Roman" w:hAnsi="Times New Roman"/>
          <w:b w:val="0"/>
          <w:i w:val="0"/>
          <w:szCs w:val="24"/>
        </w:rPr>
      </w:pPr>
      <w:r w:rsidRPr="00C16B0B">
        <w:rPr>
          <w:rFonts w:ascii="Times New Roman" w:hAnsi="Times New Roman"/>
          <w:b w:val="0"/>
          <w:i w:val="0"/>
          <w:szCs w:val="24"/>
        </w:rPr>
        <w:t xml:space="preserve">Management Action Plan Template </w:t>
      </w:r>
    </w:p>
    <w:p w:rsidR="00406BAC" w:rsidRPr="00C16B0B" w:rsidRDefault="00406BAC" w:rsidP="00406BAC">
      <w:pPr>
        <w:pStyle w:val="Title"/>
        <w:spacing w:line="480" w:lineRule="auto"/>
        <w:rPr>
          <w:rFonts w:ascii="Times New Roman" w:hAnsi="Times New Roman"/>
          <w:i w:val="0"/>
          <w:szCs w:val="24"/>
        </w:rPr>
      </w:pPr>
    </w:p>
    <w:p w:rsidR="00406BAC" w:rsidRPr="00C16B0B" w:rsidRDefault="00406BAC" w:rsidP="00406BAC">
      <w:pPr>
        <w:pStyle w:val="Title"/>
        <w:spacing w:line="480" w:lineRule="auto"/>
        <w:rPr>
          <w:rFonts w:ascii="Times New Roman" w:hAnsi="Times New Roman"/>
          <w:i w:val="0"/>
          <w:szCs w:val="24"/>
        </w:rPr>
      </w:pPr>
    </w:p>
    <w:p w:rsidR="00406BAC" w:rsidRPr="00C16B0B" w:rsidRDefault="00406BAC" w:rsidP="00406BAC">
      <w:pPr>
        <w:spacing w:before="100" w:beforeAutospacing="1" w:after="100" w:afterAutospacing="1" w:line="480" w:lineRule="auto"/>
        <w:jc w:val="center"/>
        <w:outlineLvl w:val="0"/>
        <w:rPr>
          <w:rFonts w:ascii="Times New Roman" w:hAnsi="Times New Roman" w:cs="Times New Roman"/>
          <w:bCs/>
          <w:kern w:val="36"/>
          <w:sz w:val="24"/>
          <w:szCs w:val="24"/>
        </w:rPr>
      </w:pPr>
      <w:r w:rsidRPr="00C16B0B">
        <w:rPr>
          <w:rFonts w:ascii="Times New Roman" w:hAnsi="Times New Roman" w:cs="Times New Roman"/>
          <w:bCs/>
          <w:kern w:val="36"/>
          <w:sz w:val="24"/>
          <w:szCs w:val="24"/>
        </w:rPr>
        <w:t>Student’s name</w:t>
      </w:r>
    </w:p>
    <w:p w:rsidR="00406BAC" w:rsidRPr="00C16B0B" w:rsidRDefault="00406BAC" w:rsidP="00406BAC">
      <w:pPr>
        <w:spacing w:before="100" w:beforeAutospacing="1" w:after="100" w:afterAutospacing="1" w:line="480" w:lineRule="auto"/>
        <w:jc w:val="center"/>
        <w:outlineLvl w:val="0"/>
        <w:rPr>
          <w:rFonts w:ascii="Times New Roman" w:hAnsi="Times New Roman" w:cs="Times New Roman"/>
          <w:bCs/>
          <w:kern w:val="36"/>
          <w:sz w:val="24"/>
          <w:szCs w:val="24"/>
        </w:rPr>
      </w:pPr>
      <w:r w:rsidRPr="00C16B0B">
        <w:rPr>
          <w:rFonts w:ascii="Times New Roman" w:hAnsi="Times New Roman" w:cs="Times New Roman"/>
          <w:bCs/>
          <w:kern w:val="36"/>
          <w:sz w:val="24"/>
          <w:szCs w:val="24"/>
        </w:rPr>
        <w:t>Course name and number</w:t>
      </w:r>
    </w:p>
    <w:p w:rsidR="00406BAC" w:rsidRPr="00C16B0B" w:rsidRDefault="00406BAC" w:rsidP="00406BAC">
      <w:pPr>
        <w:spacing w:before="100" w:beforeAutospacing="1" w:after="100" w:afterAutospacing="1" w:line="480" w:lineRule="auto"/>
        <w:jc w:val="center"/>
        <w:outlineLvl w:val="0"/>
        <w:rPr>
          <w:rFonts w:ascii="Times New Roman" w:hAnsi="Times New Roman" w:cs="Times New Roman"/>
          <w:bCs/>
          <w:kern w:val="36"/>
          <w:sz w:val="24"/>
          <w:szCs w:val="24"/>
        </w:rPr>
      </w:pPr>
      <w:r w:rsidRPr="00C16B0B">
        <w:rPr>
          <w:rFonts w:ascii="Times New Roman" w:hAnsi="Times New Roman" w:cs="Times New Roman"/>
          <w:bCs/>
          <w:kern w:val="36"/>
          <w:sz w:val="24"/>
          <w:szCs w:val="24"/>
        </w:rPr>
        <w:t>Instructor’s name</w:t>
      </w:r>
    </w:p>
    <w:p w:rsidR="00406BAC" w:rsidRPr="00C16B0B" w:rsidRDefault="00406BAC" w:rsidP="00406BAC">
      <w:pPr>
        <w:spacing w:before="100" w:beforeAutospacing="1" w:after="100" w:afterAutospacing="1" w:line="480" w:lineRule="auto"/>
        <w:jc w:val="center"/>
        <w:outlineLvl w:val="0"/>
        <w:rPr>
          <w:rFonts w:ascii="Times New Roman" w:hAnsi="Times New Roman" w:cs="Times New Roman"/>
          <w:bCs/>
          <w:kern w:val="36"/>
          <w:sz w:val="24"/>
          <w:szCs w:val="24"/>
        </w:rPr>
      </w:pPr>
      <w:r w:rsidRPr="00C16B0B">
        <w:rPr>
          <w:rFonts w:ascii="Times New Roman" w:hAnsi="Times New Roman" w:cs="Times New Roman"/>
          <w:bCs/>
          <w:kern w:val="36"/>
          <w:sz w:val="24"/>
          <w:szCs w:val="24"/>
        </w:rPr>
        <w:t xml:space="preserve">Date </w:t>
      </w:r>
    </w:p>
    <w:p w:rsidR="00406BAC" w:rsidRPr="00C16B0B" w:rsidRDefault="00406BAC" w:rsidP="00406BAC">
      <w:pPr>
        <w:pStyle w:val="Title"/>
        <w:spacing w:line="480" w:lineRule="auto"/>
        <w:rPr>
          <w:rFonts w:ascii="Times New Roman" w:hAnsi="Times New Roman"/>
          <w:i w:val="0"/>
          <w:szCs w:val="24"/>
        </w:rPr>
      </w:pPr>
    </w:p>
    <w:p w:rsidR="00406BAC" w:rsidRPr="00C16B0B" w:rsidRDefault="00406BAC" w:rsidP="00406BAC">
      <w:pPr>
        <w:pStyle w:val="Title"/>
        <w:spacing w:line="480" w:lineRule="auto"/>
        <w:rPr>
          <w:rFonts w:ascii="Times New Roman" w:hAnsi="Times New Roman"/>
          <w:i w:val="0"/>
          <w:szCs w:val="24"/>
        </w:rPr>
      </w:pPr>
    </w:p>
    <w:p w:rsidR="00406BAC" w:rsidRPr="00C16B0B" w:rsidRDefault="00406BAC" w:rsidP="00406BAC">
      <w:pPr>
        <w:pStyle w:val="Title"/>
        <w:spacing w:line="480" w:lineRule="auto"/>
        <w:rPr>
          <w:rFonts w:ascii="Times New Roman" w:hAnsi="Times New Roman"/>
          <w:i w:val="0"/>
          <w:szCs w:val="24"/>
        </w:rPr>
      </w:pPr>
    </w:p>
    <w:p w:rsidR="00406BAC" w:rsidRPr="00C16B0B" w:rsidRDefault="00406BAC" w:rsidP="00406BAC">
      <w:pPr>
        <w:pStyle w:val="Title"/>
        <w:spacing w:line="480" w:lineRule="auto"/>
        <w:rPr>
          <w:rFonts w:ascii="Times New Roman" w:hAnsi="Times New Roman"/>
          <w:i w:val="0"/>
          <w:szCs w:val="24"/>
        </w:rPr>
      </w:pPr>
    </w:p>
    <w:p w:rsidR="00406BAC" w:rsidRPr="00C16B0B" w:rsidRDefault="00406BAC" w:rsidP="00406BAC">
      <w:pPr>
        <w:pStyle w:val="Title"/>
        <w:spacing w:line="480" w:lineRule="auto"/>
        <w:rPr>
          <w:rFonts w:ascii="Times New Roman" w:hAnsi="Times New Roman"/>
          <w:i w:val="0"/>
          <w:szCs w:val="24"/>
        </w:rPr>
      </w:pPr>
    </w:p>
    <w:p w:rsidR="00406BAC" w:rsidRPr="00C16B0B" w:rsidRDefault="00406BAC" w:rsidP="00406BAC">
      <w:pPr>
        <w:pStyle w:val="Title"/>
        <w:spacing w:line="480" w:lineRule="auto"/>
        <w:rPr>
          <w:rFonts w:ascii="Times New Roman" w:hAnsi="Times New Roman"/>
          <w:i w:val="0"/>
          <w:szCs w:val="24"/>
        </w:rPr>
      </w:pPr>
    </w:p>
    <w:p w:rsidR="00406BAC" w:rsidRPr="00C16B0B" w:rsidRDefault="00406BAC" w:rsidP="00406BAC">
      <w:pPr>
        <w:pStyle w:val="Title"/>
        <w:spacing w:line="480" w:lineRule="auto"/>
        <w:rPr>
          <w:rFonts w:ascii="Times New Roman" w:hAnsi="Times New Roman"/>
          <w:i w:val="0"/>
          <w:szCs w:val="24"/>
        </w:rPr>
      </w:pPr>
    </w:p>
    <w:p w:rsidR="00406BAC" w:rsidRPr="00C16B0B" w:rsidRDefault="00406BAC" w:rsidP="00406BAC">
      <w:pPr>
        <w:pStyle w:val="Title"/>
        <w:spacing w:line="480" w:lineRule="auto"/>
        <w:rPr>
          <w:rFonts w:ascii="Times New Roman" w:hAnsi="Times New Roman"/>
          <w:i w:val="0"/>
          <w:szCs w:val="24"/>
        </w:rPr>
      </w:pPr>
    </w:p>
    <w:p w:rsidR="00406BAC" w:rsidRPr="00C16B0B" w:rsidRDefault="00406BAC" w:rsidP="00406BAC">
      <w:pPr>
        <w:pStyle w:val="Title"/>
        <w:spacing w:line="480" w:lineRule="auto"/>
        <w:jc w:val="left"/>
        <w:rPr>
          <w:rFonts w:ascii="Times New Roman" w:hAnsi="Times New Roman"/>
          <w:i w:val="0"/>
          <w:szCs w:val="24"/>
        </w:rPr>
      </w:pPr>
    </w:p>
    <w:p w:rsidR="00406BAC" w:rsidRPr="00C16B0B" w:rsidRDefault="00406BAC" w:rsidP="00406BAC">
      <w:pPr>
        <w:rPr>
          <w:rFonts w:ascii="Times New Roman" w:hAnsi="Times New Roman" w:cs="Times New Roman"/>
          <w:sz w:val="24"/>
          <w:szCs w:val="24"/>
        </w:rPr>
      </w:pPr>
    </w:p>
    <w:p w:rsidR="00F76C1A" w:rsidRPr="00C16B0B" w:rsidRDefault="00DA0BAA" w:rsidP="00406BAC">
      <w:pPr>
        <w:pStyle w:val="Title"/>
        <w:spacing w:line="480" w:lineRule="auto"/>
        <w:rPr>
          <w:rFonts w:ascii="Times New Roman" w:hAnsi="Times New Roman"/>
          <w:i w:val="0"/>
          <w:szCs w:val="24"/>
        </w:rPr>
      </w:pPr>
      <w:r w:rsidRPr="00C16B0B">
        <w:rPr>
          <w:rFonts w:ascii="Times New Roman" w:hAnsi="Times New Roman"/>
          <w:i w:val="0"/>
          <w:szCs w:val="24"/>
        </w:rPr>
        <w:t>Mangement Action Plan Template</w:t>
      </w:r>
    </w:p>
    <w:p w:rsidR="00D47BF3" w:rsidRPr="00C16B0B" w:rsidRDefault="00D47BF3" w:rsidP="00406BAC">
      <w:pPr>
        <w:spacing w:line="480" w:lineRule="auto"/>
        <w:rPr>
          <w:rFonts w:ascii="Times New Roman" w:hAnsi="Times New Roman" w:cs="Times New Roman"/>
          <w:sz w:val="24"/>
          <w:szCs w:val="24"/>
        </w:rPr>
      </w:pPr>
    </w:p>
    <w:p w:rsidR="00552981" w:rsidRPr="00C16B0B" w:rsidRDefault="00751E81" w:rsidP="00406BAC">
      <w:pPr>
        <w:pStyle w:val="Heading2"/>
        <w:spacing w:line="480" w:lineRule="auto"/>
        <w:rPr>
          <w:rFonts w:ascii="Times New Roman" w:hAnsi="Times New Roman"/>
          <w:b w:val="0"/>
          <w:sz w:val="24"/>
          <w:szCs w:val="24"/>
        </w:rPr>
      </w:pPr>
      <w:r w:rsidRPr="00C16B0B">
        <w:rPr>
          <w:rFonts w:ascii="Times New Roman" w:hAnsi="Times New Roman"/>
          <w:sz w:val="24"/>
          <w:szCs w:val="24"/>
        </w:rPr>
        <w:t xml:space="preserve">Complete </w:t>
      </w:r>
      <w:r w:rsidRPr="00C16B0B">
        <w:rPr>
          <w:rFonts w:ascii="Times New Roman" w:hAnsi="Times New Roman"/>
          <w:b w:val="0"/>
          <w:sz w:val="24"/>
          <w:szCs w:val="24"/>
        </w:rPr>
        <w:t xml:space="preserve">the following chart in a total of </w:t>
      </w:r>
      <w:r w:rsidR="00672417" w:rsidRPr="00C16B0B">
        <w:rPr>
          <w:rFonts w:ascii="Times New Roman" w:hAnsi="Times New Roman"/>
          <w:b w:val="0"/>
          <w:sz w:val="24"/>
          <w:szCs w:val="24"/>
        </w:rPr>
        <w:t>700</w:t>
      </w:r>
      <w:r w:rsidRPr="00C16B0B">
        <w:rPr>
          <w:rFonts w:ascii="Times New Roman" w:hAnsi="Times New Roman"/>
          <w:b w:val="0"/>
          <w:sz w:val="24"/>
          <w:szCs w:val="24"/>
        </w:rPr>
        <w:t xml:space="preserve"> to </w:t>
      </w:r>
      <w:r w:rsidR="00672417" w:rsidRPr="00C16B0B">
        <w:rPr>
          <w:rFonts w:ascii="Times New Roman" w:hAnsi="Times New Roman"/>
          <w:b w:val="0"/>
          <w:sz w:val="24"/>
          <w:szCs w:val="24"/>
        </w:rPr>
        <w:t>105</w:t>
      </w:r>
      <w:r w:rsidRPr="00C16B0B">
        <w:rPr>
          <w:rFonts w:ascii="Times New Roman" w:hAnsi="Times New Roman"/>
          <w:b w:val="0"/>
          <w:sz w:val="24"/>
          <w:szCs w:val="24"/>
        </w:rPr>
        <w:t xml:space="preserve">0 words to develop your </w:t>
      </w:r>
      <w:r w:rsidR="00C9252F" w:rsidRPr="00C16B0B">
        <w:rPr>
          <w:rFonts w:ascii="Times New Roman" w:hAnsi="Times New Roman"/>
          <w:b w:val="0"/>
          <w:sz w:val="24"/>
          <w:szCs w:val="24"/>
        </w:rPr>
        <w:t>M</w:t>
      </w:r>
      <w:r w:rsidRPr="00C16B0B">
        <w:rPr>
          <w:rFonts w:ascii="Times New Roman" w:hAnsi="Times New Roman"/>
          <w:b w:val="0"/>
          <w:sz w:val="24"/>
          <w:szCs w:val="24"/>
        </w:rPr>
        <w:t xml:space="preserve">anagement </w:t>
      </w:r>
      <w:r w:rsidR="00C9252F" w:rsidRPr="00C16B0B">
        <w:rPr>
          <w:rFonts w:ascii="Times New Roman" w:hAnsi="Times New Roman"/>
          <w:b w:val="0"/>
          <w:sz w:val="24"/>
          <w:szCs w:val="24"/>
        </w:rPr>
        <w:t>A</w:t>
      </w:r>
      <w:r w:rsidRPr="00C16B0B">
        <w:rPr>
          <w:rFonts w:ascii="Times New Roman" w:hAnsi="Times New Roman"/>
          <w:b w:val="0"/>
          <w:sz w:val="24"/>
          <w:szCs w:val="24"/>
        </w:rPr>
        <w:t xml:space="preserve">ction </w:t>
      </w:r>
      <w:r w:rsidR="00C9252F" w:rsidRPr="00C16B0B">
        <w:rPr>
          <w:rFonts w:ascii="Times New Roman" w:hAnsi="Times New Roman"/>
          <w:b w:val="0"/>
          <w:sz w:val="24"/>
          <w:szCs w:val="24"/>
        </w:rPr>
        <w:t>P</w:t>
      </w:r>
      <w:r w:rsidRPr="00C16B0B">
        <w:rPr>
          <w:rFonts w:ascii="Times New Roman" w:hAnsi="Times New Roman"/>
          <w:b w:val="0"/>
          <w:sz w:val="24"/>
          <w:szCs w:val="24"/>
        </w:rPr>
        <w:t>lan.</w:t>
      </w:r>
    </w:p>
    <w:p w:rsidR="00751E81" w:rsidRPr="00C16B0B" w:rsidRDefault="00751E81" w:rsidP="00406BAC">
      <w:pPr>
        <w:spacing w:line="480" w:lineRule="auto"/>
        <w:rPr>
          <w:rFonts w:ascii="Times New Roman" w:hAnsi="Times New Roman" w:cs="Times New Roman"/>
          <w:sz w:val="24"/>
          <w:szCs w:val="24"/>
        </w:rPr>
      </w:pPr>
    </w:p>
    <w:tbl>
      <w:tblPr>
        <w:tblW w:w="9531" w:type="dxa"/>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tblPr>
      <w:tblGrid>
        <w:gridCol w:w="1657"/>
        <w:gridCol w:w="3112"/>
        <w:gridCol w:w="1657"/>
        <w:gridCol w:w="3105"/>
      </w:tblGrid>
      <w:tr w:rsidR="0057064D" w:rsidRPr="00C16B0B" w:rsidTr="00C16B0B">
        <w:trPr>
          <w:trHeight w:val="941"/>
        </w:trPr>
        <w:tc>
          <w:tcPr>
            <w:tcW w:w="1657" w:type="dxa"/>
            <w:shd w:val="clear" w:color="auto" w:fill="D0CECE"/>
          </w:tcPr>
          <w:p w:rsidR="00751E81" w:rsidRPr="00C16B0B" w:rsidRDefault="00751E81" w:rsidP="00406BAC">
            <w:pPr>
              <w:spacing w:line="480" w:lineRule="auto"/>
              <w:jc w:val="center"/>
              <w:rPr>
                <w:rFonts w:ascii="Times New Roman" w:hAnsi="Times New Roman" w:cs="Times New Roman"/>
                <w:b/>
                <w:sz w:val="24"/>
                <w:szCs w:val="24"/>
              </w:rPr>
            </w:pPr>
          </w:p>
          <w:p w:rsidR="00DA0BAA" w:rsidRPr="00C16B0B" w:rsidRDefault="00DA0BAA" w:rsidP="00406BAC">
            <w:pPr>
              <w:spacing w:line="480" w:lineRule="auto"/>
              <w:jc w:val="center"/>
              <w:rPr>
                <w:rFonts w:ascii="Times New Roman" w:hAnsi="Times New Roman" w:cs="Times New Roman"/>
                <w:b/>
                <w:sz w:val="24"/>
                <w:szCs w:val="24"/>
              </w:rPr>
            </w:pPr>
            <w:r w:rsidRPr="00C16B0B">
              <w:rPr>
                <w:rFonts w:ascii="Times New Roman" w:hAnsi="Times New Roman" w:cs="Times New Roman"/>
                <w:b/>
                <w:sz w:val="24"/>
                <w:szCs w:val="24"/>
              </w:rPr>
              <w:t>Functions of Management</w:t>
            </w:r>
          </w:p>
        </w:tc>
        <w:tc>
          <w:tcPr>
            <w:tcW w:w="3112" w:type="dxa"/>
            <w:shd w:val="clear" w:color="auto" w:fill="FFFFFF"/>
          </w:tcPr>
          <w:p w:rsidR="00DA0BAA" w:rsidRPr="00C16B0B" w:rsidRDefault="00DA0BAA" w:rsidP="00406BAC">
            <w:pPr>
              <w:spacing w:line="480" w:lineRule="auto"/>
              <w:jc w:val="center"/>
              <w:rPr>
                <w:rFonts w:ascii="Times New Roman" w:hAnsi="Times New Roman" w:cs="Times New Roman"/>
                <w:b/>
                <w:sz w:val="24"/>
                <w:szCs w:val="24"/>
              </w:rPr>
            </w:pPr>
          </w:p>
        </w:tc>
        <w:tc>
          <w:tcPr>
            <w:tcW w:w="1657" w:type="dxa"/>
            <w:shd w:val="clear" w:color="auto" w:fill="D0CECE"/>
          </w:tcPr>
          <w:p w:rsidR="00751E81" w:rsidRPr="00C16B0B" w:rsidRDefault="00751E81" w:rsidP="00406BAC">
            <w:pPr>
              <w:spacing w:line="480" w:lineRule="auto"/>
              <w:jc w:val="center"/>
              <w:rPr>
                <w:rFonts w:ascii="Times New Roman" w:hAnsi="Times New Roman" w:cs="Times New Roman"/>
                <w:b/>
                <w:sz w:val="24"/>
                <w:szCs w:val="24"/>
              </w:rPr>
            </w:pPr>
          </w:p>
          <w:p w:rsidR="00DA0BAA" w:rsidRPr="00C16B0B" w:rsidRDefault="00DA0BAA" w:rsidP="00406BAC">
            <w:pPr>
              <w:spacing w:line="480" w:lineRule="auto"/>
              <w:jc w:val="center"/>
              <w:rPr>
                <w:rFonts w:ascii="Times New Roman" w:hAnsi="Times New Roman" w:cs="Times New Roman"/>
                <w:b/>
                <w:sz w:val="24"/>
                <w:szCs w:val="24"/>
              </w:rPr>
            </w:pPr>
            <w:r w:rsidRPr="00C16B0B">
              <w:rPr>
                <w:rFonts w:ascii="Times New Roman" w:hAnsi="Times New Roman" w:cs="Times New Roman"/>
                <w:b/>
                <w:sz w:val="24"/>
                <w:szCs w:val="24"/>
              </w:rPr>
              <w:t>Skills Needed</w:t>
            </w:r>
          </w:p>
        </w:tc>
        <w:tc>
          <w:tcPr>
            <w:tcW w:w="3105" w:type="dxa"/>
            <w:shd w:val="clear" w:color="auto" w:fill="FFFFFF"/>
          </w:tcPr>
          <w:p w:rsidR="00DA0BAA" w:rsidRPr="00C16B0B" w:rsidRDefault="00DA0BAA" w:rsidP="00406BAC">
            <w:pPr>
              <w:spacing w:line="480" w:lineRule="auto"/>
              <w:jc w:val="center"/>
              <w:rPr>
                <w:rFonts w:ascii="Times New Roman" w:hAnsi="Times New Roman" w:cs="Times New Roman"/>
                <w:sz w:val="24"/>
                <w:szCs w:val="24"/>
              </w:rPr>
            </w:pPr>
          </w:p>
        </w:tc>
      </w:tr>
      <w:tr w:rsidR="0057064D" w:rsidRPr="00C16B0B" w:rsidTr="00C16B0B">
        <w:trPr>
          <w:trHeight w:val="2340"/>
        </w:trPr>
        <w:tc>
          <w:tcPr>
            <w:tcW w:w="1657" w:type="dxa"/>
            <w:shd w:val="clear" w:color="auto" w:fill="D0CECE"/>
          </w:tcPr>
          <w:p w:rsidR="00DA0BAA" w:rsidRPr="00C16B0B" w:rsidRDefault="00DA0BAA" w:rsidP="00406BAC">
            <w:pPr>
              <w:spacing w:line="480" w:lineRule="auto"/>
              <w:rPr>
                <w:rFonts w:ascii="Times New Roman" w:hAnsi="Times New Roman" w:cs="Times New Roman"/>
                <w:b/>
                <w:sz w:val="24"/>
                <w:szCs w:val="24"/>
              </w:rPr>
            </w:pPr>
            <w:r w:rsidRPr="00C16B0B">
              <w:rPr>
                <w:rFonts w:ascii="Times New Roman" w:hAnsi="Times New Roman" w:cs="Times New Roman"/>
                <w:b/>
                <w:sz w:val="24"/>
                <w:szCs w:val="24"/>
              </w:rPr>
              <w:t>Planning</w:t>
            </w:r>
          </w:p>
          <w:p w:rsidR="00DA0BAA" w:rsidRPr="00C16B0B" w:rsidRDefault="00DA0BAA" w:rsidP="00406BAC">
            <w:pPr>
              <w:spacing w:line="480" w:lineRule="auto"/>
              <w:rPr>
                <w:rFonts w:ascii="Times New Roman" w:hAnsi="Times New Roman" w:cs="Times New Roman"/>
                <w:sz w:val="24"/>
                <w:szCs w:val="24"/>
              </w:rPr>
            </w:pPr>
            <w:r w:rsidRPr="00C16B0B">
              <w:rPr>
                <w:rFonts w:ascii="Times New Roman" w:hAnsi="Times New Roman" w:cs="Times New Roman"/>
                <w:sz w:val="24"/>
                <w:szCs w:val="24"/>
              </w:rPr>
              <w:t>What type of planning activities will you need to use as a manager?</w:t>
            </w:r>
          </w:p>
          <w:p w:rsidR="001B1CF1" w:rsidRPr="00C16B0B" w:rsidRDefault="001B1CF1" w:rsidP="00D13049">
            <w:pPr>
              <w:spacing w:line="480" w:lineRule="auto"/>
              <w:rPr>
                <w:rFonts w:ascii="Times New Roman" w:hAnsi="Times New Roman" w:cs="Times New Roman"/>
                <w:sz w:val="24"/>
                <w:szCs w:val="24"/>
              </w:rPr>
            </w:pPr>
            <w:r w:rsidRPr="00C16B0B">
              <w:rPr>
                <w:rFonts w:ascii="Times New Roman" w:hAnsi="Times New Roman" w:cs="Times New Roman"/>
                <w:vanish/>
                <w:sz w:val="24"/>
                <w:szCs w:val="24"/>
              </w:rPr>
              <w:t>Top of FormBottom of Form</w:t>
            </w:r>
          </w:p>
        </w:tc>
        <w:tc>
          <w:tcPr>
            <w:tcW w:w="3112" w:type="dxa"/>
            <w:shd w:val="clear" w:color="auto" w:fill="FFFFFF"/>
          </w:tcPr>
          <w:p w:rsidR="00C16B0B" w:rsidRPr="00C16B0B" w:rsidRDefault="00C16B0B" w:rsidP="00C16B0B">
            <w:pPr>
              <w:spacing w:line="480" w:lineRule="auto"/>
              <w:rPr>
                <w:rFonts w:ascii="Times New Roman" w:hAnsi="Times New Roman" w:cs="Times New Roman"/>
                <w:b/>
                <w:sz w:val="24"/>
                <w:szCs w:val="24"/>
              </w:rPr>
            </w:pPr>
            <w:r w:rsidRPr="00C16B0B">
              <w:rPr>
                <w:rFonts w:ascii="Times New Roman" w:hAnsi="Times New Roman" w:cs="Times New Roman"/>
                <w:sz w:val="24"/>
                <w:szCs w:val="24"/>
              </w:rPr>
              <w:t>The planning activities include analyzing, collecting, prioritizing, categorizing, establishing metrics, and documentation.</w:t>
            </w:r>
          </w:p>
          <w:p w:rsidR="00C16B0B" w:rsidRPr="00C16B0B" w:rsidRDefault="00C16B0B" w:rsidP="00C16B0B">
            <w:pPr>
              <w:spacing w:line="480" w:lineRule="auto"/>
              <w:rPr>
                <w:rFonts w:ascii="Times New Roman" w:hAnsi="Times New Roman" w:cs="Times New Roman"/>
                <w:sz w:val="24"/>
                <w:szCs w:val="24"/>
              </w:rPr>
            </w:pPr>
            <w:r w:rsidRPr="00C16B0B">
              <w:rPr>
                <w:rFonts w:ascii="Times New Roman" w:hAnsi="Times New Roman" w:cs="Times New Roman"/>
                <w:sz w:val="24"/>
                <w:szCs w:val="24"/>
              </w:rPr>
              <w:t xml:space="preserve"> The types of plans needed are strategic, tactical, and operational. Strategic planning is analyzing the strengths and weaknesses, opportunities and threats followed by establishing the  strategic position to rival effectively with competitors. </w:t>
            </w:r>
            <w:r w:rsidRPr="00C16B0B">
              <w:rPr>
                <w:rFonts w:ascii="Times New Roman" w:hAnsi="Times New Roman" w:cs="Times New Roman"/>
                <w:sz w:val="24"/>
                <w:szCs w:val="24"/>
              </w:rPr>
              <w:lastRenderedPageBreak/>
              <w:t xml:space="preserve">It considers the organization in general and starts with mission. It consists of objectives formulation. The top managers will develop and roll out strategic plans to show the desired future and long-term goals. In a restaurant for example, the top manager can use strategic planning to make sure that the long-term goals are attained. This implies forming long-term strategies for improving profit, productivity, and growth. Tactical planning is meant to develop ways to implement strategic plans. The tactical plan to improve productivity is testing a new process for making pizzas which takes short duration to cook. </w:t>
            </w:r>
            <w:r w:rsidRPr="00C16B0B">
              <w:rPr>
                <w:rFonts w:ascii="Times New Roman" w:hAnsi="Times New Roman" w:cs="Times New Roman"/>
                <w:sz w:val="24"/>
                <w:szCs w:val="24"/>
              </w:rPr>
              <w:lastRenderedPageBreak/>
              <w:t xml:space="preserve">Operational planning is meant to develop the steps which support tactical plans. Operational plans are developed by lower level managers. </w:t>
            </w:r>
          </w:p>
          <w:p w:rsidR="00C16B0B" w:rsidRPr="00C16B0B" w:rsidRDefault="00C16B0B" w:rsidP="00C16B0B">
            <w:pPr>
              <w:spacing w:line="480" w:lineRule="auto"/>
              <w:rPr>
                <w:rFonts w:ascii="Times New Roman" w:hAnsi="Times New Roman" w:cs="Times New Roman"/>
                <w:sz w:val="24"/>
                <w:szCs w:val="24"/>
              </w:rPr>
            </w:pPr>
            <w:r w:rsidRPr="00C16B0B">
              <w:rPr>
                <w:rFonts w:ascii="Times New Roman" w:hAnsi="Times New Roman" w:cs="Times New Roman"/>
                <w:sz w:val="24"/>
                <w:szCs w:val="24"/>
              </w:rPr>
              <w:t xml:space="preserve">Operational plans target processes and procedures that appear at lowest levels. Such plans create standards which guide tactical plans implementation (Boone, 2013).  Operational plans are categorized into single-use plans which are utilized once (projects and programs). Standing plans are for decisions that are programmed and include rules and policies. New hiring is for instance, a standing plan which defines placing of advertisements, </w:t>
            </w:r>
            <w:r w:rsidRPr="00C16B0B">
              <w:rPr>
                <w:rFonts w:ascii="Times New Roman" w:hAnsi="Times New Roman" w:cs="Times New Roman"/>
                <w:sz w:val="24"/>
                <w:szCs w:val="24"/>
              </w:rPr>
              <w:lastRenderedPageBreak/>
              <w:t xml:space="preserve">resumes screening, and interviewing candidates among others (Daft, 2011). </w:t>
            </w:r>
          </w:p>
          <w:p w:rsidR="00DA0BAA" w:rsidRPr="00C16B0B" w:rsidRDefault="00C16B0B" w:rsidP="00C16B0B">
            <w:pPr>
              <w:spacing w:line="480" w:lineRule="auto"/>
              <w:rPr>
                <w:rFonts w:ascii="Times New Roman" w:hAnsi="Times New Roman" w:cs="Times New Roman"/>
                <w:sz w:val="24"/>
                <w:szCs w:val="24"/>
              </w:rPr>
            </w:pPr>
            <w:r w:rsidRPr="00C16B0B">
              <w:rPr>
                <w:rFonts w:ascii="Times New Roman" w:hAnsi="Times New Roman" w:cs="Times New Roman"/>
                <w:sz w:val="24"/>
                <w:szCs w:val="24"/>
              </w:rPr>
              <w:t>Operational planning activities may include developing a quarterly promotion budget to improve sales or scheduling employees weekly. There is also contingency planning which considers all possibilities which cannot be foreseen by real planning.</w:t>
            </w:r>
          </w:p>
        </w:tc>
        <w:tc>
          <w:tcPr>
            <w:tcW w:w="1657" w:type="dxa"/>
            <w:shd w:val="clear" w:color="auto" w:fill="D0CECE"/>
          </w:tcPr>
          <w:p w:rsidR="00751E81" w:rsidRPr="00C16B0B" w:rsidRDefault="00751E81" w:rsidP="00406BAC">
            <w:pPr>
              <w:spacing w:line="480" w:lineRule="auto"/>
              <w:rPr>
                <w:rFonts w:ascii="Times New Roman" w:hAnsi="Times New Roman" w:cs="Times New Roman"/>
                <w:sz w:val="24"/>
                <w:szCs w:val="24"/>
              </w:rPr>
            </w:pPr>
          </w:p>
          <w:p w:rsidR="00A76328" w:rsidRPr="00C16B0B" w:rsidRDefault="00751E81" w:rsidP="00406BAC">
            <w:pPr>
              <w:spacing w:line="480" w:lineRule="auto"/>
              <w:rPr>
                <w:rFonts w:ascii="Times New Roman" w:hAnsi="Times New Roman" w:cs="Times New Roman"/>
                <w:sz w:val="24"/>
                <w:szCs w:val="24"/>
              </w:rPr>
            </w:pPr>
            <w:r w:rsidRPr="00C16B0B">
              <w:rPr>
                <w:rFonts w:ascii="Times New Roman" w:hAnsi="Times New Roman" w:cs="Times New Roman"/>
                <w:sz w:val="24"/>
                <w:szCs w:val="24"/>
              </w:rPr>
              <w:t xml:space="preserve">Review planning </w:t>
            </w:r>
            <w:r w:rsidR="0095164A" w:rsidRPr="00C16B0B">
              <w:rPr>
                <w:rFonts w:ascii="Times New Roman" w:hAnsi="Times New Roman" w:cs="Times New Roman"/>
                <w:sz w:val="24"/>
                <w:szCs w:val="24"/>
              </w:rPr>
              <w:t>activities</w:t>
            </w:r>
            <w:r w:rsidRPr="00C16B0B">
              <w:rPr>
                <w:rFonts w:ascii="Times New Roman" w:hAnsi="Times New Roman" w:cs="Times New Roman"/>
                <w:sz w:val="24"/>
                <w:szCs w:val="24"/>
              </w:rPr>
              <w:t xml:space="preserve"> from the textbook to help describe the planning </w:t>
            </w:r>
            <w:r w:rsidR="00F465F4" w:rsidRPr="00C16B0B">
              <w:rPr>
                <w:rFonts w:ascii="Times New Roman" w:hAnsi="Times New Roman" w:cs="Times New Roman"/>
                <w:sz w:val="24"/>
                <w:szCs w:val="24"/>
              </w:rPr>
              <w:t>process</w:t>
            </w:r>
            <w:r w:rsidRPr="00C16B0B">
              <w:rPr>
                <w:rFonts w:ascii="Times New Roman" w:hAnsi="Times New Roman" w:cs="Times New Roman"/>
                <w:sz w:val="24"/>
                <w:szCs w:val="24"/>
              </w:rPr>
              <w:t xml:space="preserve"> you would use as a manager.</w:t>
            </w:r>
          </w:p>
          <w:p w:rsidR="00406BAC" w:rsidRPr="00C16B0B" w:rsidRDefault="00406BAC" w:rsidP="00C16B0B">
            <w:pPr>
              <w:spacing w:line="480" w:lineRule="auto"/>
              <w:rPr>
                <w:rFonts w:ascii="Times New Roman" w:hAnsi="Times New Roman" w:cs="Times New Roman"/>
                <w:sz w:val="24"/>
                <w:szCs w:val="24"/>
              </w:rPr>
            </w:pPr>
          </w:p>
        </w:tc>
        <w:tc>
          <w:tcPr>
            <w:tcW w:w="3105" w:type="dxa"/>
            <w:shd w:val="clear" w:color="auto" w:fill="FFFFFF"/>
          </w:tcPr>
          <w:p w:rsidR="00C16B0B" w:rsidRPr="00C16B0B" w:rsidRDefault="00C16B0B" w:rsidP="00C16B0B">
            <w:pPr>
              <w:spacing w:line="480" w:lineRule="auto"/>
              <w:rPr>
                <w:rFonts w:ascii="Times New Roman" w:hAnsi="Times New Roman" w:cs="Times New Roman"/>
                <w:sz w:val="24"/>
                <w:szCs w:val="24"/>
              </w:rPr>
            </w:pPr>
            <w:r w:rsidRPr="00C16B0B">
              <w:rPr>
                <w:rFonts w:ascii="Times New Roman" w:hAnsi="Times New Roman" w:cs="Times New Roman"/>
                <w:sz w:val="24"/>
                <w:szCs w:val="24"/>
              </w:rPr>
              <w:t xml:space="preserve">Planning entails setting the objectives and determining an action course for attaining those objectives. The planning process starts with environment scanning, forecasting the future, establishing objectives, identifying alternative action courses for attaining objectives, evaluating the alternatives, making decisions about best action courses for objectives, </w:t>
            </w:r>
            <w:r w:rsidRPr="00C16B0B">
              <w:rPr>
                <w:rFonts w:ascii="Times New Roman" w:hAnsi="Times New Roman" w:cs="Times New Roman"/>
                <w:sz w:val="24"/>
                <w:szCs w:val="24"/>
              </w:rPr>
              <w:lastRenderedPageBreak/>
              <w:t xml:space="preserve">formulating steps and effective plans implementation, then, evaluating plans success and taking corrective action when needed (Durai, 2015). </w:t>
            </w:r>
          </w:p>
          <w:p w:rsidR="00DA0BAA" w:rsidRPr="00C16B0B" w:rsidRDefault="00DA0BAA" w:rsidP="00406BAC">
            <w:pPr>
              <w:spacing w:line="480" w:lineRule="auto"/>
              <w:rPr>
                <w:rFonts w:ascii="Times New Roman" w:hAnsi="Times New Roman" w:cs="Times New Roman"/>
                <w:sz w:val="24"/>
                <w:szCs w:val="24"/>
              </w:rPr>
            </w:pPr>
          </w:p>
        </w:tc>
      </w:tr>
      <w:tr w:rsidR="0057064D" w:rsidRPr="00C16B0B" w:rsidTr="00C16B0B">
        <w:trPr>
          <w:trHeight w:val="2340"/>
        </w:trPr>
        <w:tc>
          <w:tcPr>
            <w:tcW w:w="1657" w:type="dxa"/>
            <w:shd w:val="clear" w:color="auto" w:fill="D0CECE"/>
          </w:tcPr>
          <w:p w:rsidR="00DA0BAA" w:rsidRPr="00C16B0B" w:rsidRDefault="00DA0BAA" w:rsidP="00406BAC">
            <w:pPr>
              <w:spacing w:line="480" w:lineRule="auto"/>
              <w:rPr>
                <w:rFonts w:ascii="Times New Roman" w:hAnsi="Times New Roman" w:cs="Times New Roman"/>
                <w:b/>
                <w:sz w:val="24"/>
                <w:szCs w:val="24"/>
              </w:rPr>
            </w:pPr>
            <w:r w:rsidRPr="00C16B0B">
              <w:rPr>
                <w:rFonts w:ascii="Times New Roman" w:hAnsi="Times New Roman" w:cs="Times New Roman"/>
                <w:b/>
                <w:sz w:val="24"/>
                <w:szCs w:val="24"/>
              </w:rPr>
              <w:lastRenderedPageBreak/>
              <w:t>Organizing</w:t>
            </w:r>
          </w:p>
          <w:p w:rsidR="00DA0BAA" w:rsidRPr="00C16B0B" w:rsidRDefault="00DA0BAA" w:rsidP="00406BAC">
            <w:pPr>
              <w:spacing w:line="480" w:lineRule="auto"/>
              <w:rPr>
                <w:rFonts w:ascii="Times New Roman" w:hAnsi="Times New Roman" w:cs="Times New Roman"/>
                <w:b/>
                <w:sz w:val="24"/>
                <w:szCs w:val="24"/>
              </w:rPr>
            </w:pPr>
          </w:p>
          <w:p w:rsidR="00DA0BAA" w:rsidRPr="00C16B0B" w:rsidRDefault="00DA0BAA" w:rsidP="00406BAC">
            <w:pPr>
              <w:spacing w:line="480" w:lineRule="auto"/>
              <w:rPr>
                <w:rFonts w:ascii="Times New Roman" w:hAnsi="Times New Roman" w:cs="Times New Roman"/>
                <w:sz w:val="24"/>
                <w:szCs w:val="24"/>
              </w:rPr>
            </w:pPr>
            <w:r w:rsidRPr="00C16B0B">
              <w:rPr>
                <w:rFonts w:ascii="Times New Roman" w:hAnsi="Times New Roman" w:cs="Times New Roman"/>
                <w:sz w:val="24"/>
                <w:szCs w:val="24"/>
              </w:rPr>
              <w:t>How will you use organizing as a manager?</w:t>
            </w:r>
          </w:p>
          <w:p w:rsidR="00BD49F8" w:rsidRPr="00C16B0B" w:rsidRDefault="00BD49F8" w:rsidP="00694195">
            <w:pPr>
              <w:spacing w:line="480" w:lineRule="auto"/>
              <w:rPr>
                <w:rFonts w:ascii="Times New Roman" w:hAnsi="Times New Roman" w:cs="Times New Roman"/>
                <w:sz w:val="24"/>
                <w:szCs w:val="24"/>
              </w:rPr>
            </w:pPr>
          </w:p>
        </w:tc>
        <w:tc>
          <w:tcPr>
            <w:tcW w:w="3112" w:type="dxa"/>
            <w:shd w:val="clear" w:color="auto" w:fill="FFFFFF"/>
          </w:tcPr>
          <w:p w:rsidR="00C16B0B" w:rsidRPr="00C16B0B" w:rsidRDefault="00C16B0B" w:rsidP="00C16B0B">
            <w:pPr>
              <w:spacing w:line="480" w:lineRule="auto"/>
              <w:rPr>
                <w:rFonts w:ascii="Times New Roman" w:hAnsi="Times New Roman" w:cs="Times New Roman"/>
                <w:sz w:val="24"/>
                <w:szCs w:val="24"/>
              </w:rPr>
            </w:pPr>
            <w:r w:rsidRPr="00C16B0B">
              <w:rPr>
                <w:rFonts w:ascii="Times New Roman" w:hAnsi="Times New Roman" w:cs="Times New Roman"/>
                <w:sz w:val="24"/>
                <w:szCs w:val="24"/>
              </w:rPr>
              <w:t xml:space="preserve">Organizing is the development of organization structure (framework for coordinating effort and is represented by an organization chart which shows the chain of command) and allocation of human resources to attain  </w:t>
            </w:r>
            <w:r w:rsidRPr="00C16B0B">
              <w:rPr>
                <w:rFonts w:ascii="Times New Roman" w:hAnsi="Times New Roman" w:cs="Times New Roman"/>
                <w:sz w:val="24"/>
                <w:szCs w:val="24"/>
              </w:rPr>
              <w:lastRenderedPageBreak/>
              <w:t xml:space="preserve">objectives. organizing can thus be used to assign the tasks, group the tasks into departments, authority delegation, and resources allocation. It can help identify the activities to be attained, categorize the activities, assign the activities to individuals or groups, form responsibility and delegate authority, coordinate authority and responsibility relationships. Additionally, </w:t>
            </w:r>
          </w:p>
          <w:p w:rsidR="00C16B0B" w:rsidRPr="00C16B0B" w:rsidRDefault="00C16B0B" w:rsidP="00C16B0B">
            <w:pPr>
              <w:spacing w:line="480" w:lineRule="auto"/>
              <w:rPr>
                <w:rFonts w:ascii="Times New Roman" w:hAnsi="Times New Roman" w:cs="Times New Roman"/>
                <w:sz w:val="24"/>
                <w:szCs w:val="24"/>
              </w:rPr>
            </w:pPr>
            <w:r w:rsidRPr="00C16B0B">
              <w:rPr>
                <w:rFonts w:ascii="Times New Roman" w:hAnsi="Times New Roman" w:cs="Times New Roman"/>
                <w:sz w:val="24"/>
                <w:szCs w:val="24"/>
              </w:rPr>
              <w:t xml:space="preserve">organizing can help with organization design and   job design basing on principles such as job enrichment and empowerment (Daft, 2011). It can further be used </w:t>
            </w:r>
          </w:p>
          <w:p w:rsidR="00DA0BAA" w:rsidRPr="00C16B0B" w:rsidRDefault="00C16B0B" w:rsidP="00C16B0B">
            <w:pPr>
              <w:spacing w:line="480" w:lineRule="auto"/>
              <w:rPr>
                <w:rFonts w:ascii="Times New Roman" w:hAnsi="Times New Roman" w:cs="Times New Roman"/>
                <w:sz w:val="24"/>
                <w:szCs w:val="24"/>
              </w:rPr>
            </w:pPr>
            <w:r w:rsidRPr="00C16B0B">
              <w:rPr>
                <w:rFonts w:ascii="Times New Roman" w:hAnsi="Times New Roman" w:cs="Times New Roman"/>
                <w:sz w:val="24"/>
                <w:szCs w:val="24"/>
              </w:rPr>
              <w:t xml:space="preserve">to restructure the organization as in Avon products where the sales </w:t>
            </w:r>
            <w:r w:rsidRPr="00C16B0B">
              <w:rPr>
                <w:rFonts w:ascii="Times New Roman" w:hAnsi="Times New Roman" w:cs="Times New Roman"/>
                <w:sz w:val="24"/>
                <w:szCs w:val="24"/>
              </w:rPr>
              <w:lastRenderedPageBreak/>
              <w:t>stagnated and overhead costs rose then, the CEO reduced seven managerial layers and reorganized into a structure where more functions and decisions are dealt globally to attain scale efficiency.</w:t>
            </w:r>
          </w:p>
        </w:tc>
        <w:tc>
          <w:tcPr>
            <w:tcW w:w="1657" w:type="dxa"/>
            <w:shd w:val="clear" w:color="auto" w:fill="D0CECE"/>
          </w:tcPr>
          <w:p w:rsidR="00751E81" w:rsidRPr="00C16B0B" w:rsidRDefault="00751E81" w:rsidP="00406BAC">
            <w:pPr>
              <w:spacing w:line="480" w:lineRule="auto"/>
              <w:rPr>
                <w:rFonts w:ascii="Times New Roman" w:hAnsi="Times New Roman" w:cs="Times New Roman"/>
                <w:sz w:val="24"/>
                <w:szCs w:val="24"/>
              </w:rPr>
            </w:pPr>
          </w:p>
          <w:p w:rsidR="00DA0BAA" w:rsidRPr="00C16B0B" w:rsidRDefault="00751E81" w:rsidP="00406BAC">
            <w:pPr>
              <w:spacing w:line="480" w:lineRule="auto"/>
              <w:rPr>
                <w:rFonts w:ascii="Times New Roman" w:hAnsi="Times New Roman" w:cs="Times New Roman"/>
                <w:sz w:val="24"/>
                <w:szCs w:val="24"/>
              </w:rPr>
            </w:pPr>
            <w:r w:rsidRPr="00C16B0B">
              <w:rPr>
                <w:rFonts w:ascii="Times New Roman" w:hAnsi="Times New Roman" w:cs="Times New Roman"/>
                <w:sz w:val="24"/>
                <w:szCs w:val="24"/>
              </w:rPr>
              <w:t xml:space="preserve">Review organizing approaches from the textbook to help describe the organizing approaches </w:t>
            </w:r>
            <w:r w:rsidRPr="00C16B0B">
              <w:rPr>
                <w:rFonts w:ascii="Times New Roman" w:hAnsi="Times New Roman" w:cs="Times New Roman"/>
                <w:sz w:val="24"/>
                <w:szCs w:val="24"/>
              </w:rPr>
              <w:lastRenderedPageBreak/>
              <w:t>you would use as a manager.</w:t>
            </w:r>
          </w:p>
          <w:p w:rsidR="00BD659F" w:rsidRPr="00C16B0B" w:rsidRDefault="00BD659F" w:rsidP="00C16B0B">
            <w:pPr>
              <w:spacing w:line="480" w:lineRule="auto"/>
              <w:rPr>
                <w:rFonts w:ascii="Times New Roman" w:hAnsi="Times New Roman" w:cs="Times New Roman"/>
                <w:sz w:val="24"/>
                <w:szCs w:val="24"/>
              </w:rPr>
            </w:pPr>
          </w:p>
        </w:tc>
        <w:tc>
          <w:tcPr>
            <w:tcW w:w="3105" w:type="dxa"/>
            <w:shd w:val="clear" w:color="auto" w:fill="FFFFFF"/>
          </w:tcPr>
          <w:p w:rsidR="00C16B0B" w:rsidRPr="00C16B0B" w:rsidRDefault="00C16B0B" w:rsidP="00C16B0B">
            <w:pPr>
              <w:spacing w:line="480" w:lineRule="auto"/>
              <w:rPr>
                <w:rFonts w:ascii="Times New Roman" w:hAnsi="Times New Roman" w:cs="Times New Roman"/>
                <w:b/>
                <w:sz w:val="24"/>
                <w:szCs w:val="24"/>
              </w:rPr>
            </w:pPr>
            <w:r w:rsidRPr="00C16B0B">
              <w:rPr>
                <w:rFonts w:ascii="Times New Roman" w:hAnsi="Times New Roman" w:cs="Times New Roman"/>
                <w:sz w:val="24"/>
                <w:szCs w:val="24"/>
              </w:rPr>
              <w:lastRenderedPageBreak/>
              <w:t xml:space="preserve">One of the approaches is using a functional structure which groups positions into work units focused on similar skills, activities, resources, and expertise. The other is divisional structure (groups each function of the organization into a division), </w:t>
            </w:r>
            <w:r w:rsidRPr="00C16B0B">
              <w:rPr>
                <w:rFonts w:ascii="Times New Roman" w:hAnsi="Times New Roman" w:cs="Times New Roman"/>
                <w:sz w:val="24"/>
                <w:szCs w:val="24"/>
              </w:rPr>
              <w:lastRenderedPageBreak/>
              <w:t>matrix structure (a combination of functional and divisional structure), and network structure (depends on other organizations to execute important functions through sub-contracting). Durai (2015) outlined the grouping the tasks into departments by geography, function, customer, or product.</w:t>
            </w:r>
          </w:p>
          <w:p w:rsidR="00DA0BAA" w:rsidRPr="00C16B0B" w:rsidRDefault="00DA0BAA" w:rsidP="00406BAC">
            <w:pPr>
              <w:spacing w:line="480" w:lineRule="auto"/>
              <w:rPr>
                <w:rFonts w:ascii="Times New Roman" w:hAnsi="Times New Roman" w:cs="Times New Roman"/>
                <w:sz w:val="24"/>
                <w:szCs w:val="24"/>
              </w:rPr>
            </w:pPr>
          </w:p>
        </w:tc>
      </w:tr>
      <w:tr w:rsidR="0057064D" w:rsidRPr="00C16B0B" w:rsidTr="00C16B0B">
        <w:trPr>
          <w:trHeight w:val="2340"/>
        </w:trPr>
        <w:tc>
          <w:tcPr>
            <w:tcW w:w="1657" w:type="dxa"/>
            <w:shd w:val="clear" w:color="auto" w:fill="D0CECE"/>
          </w:tcPr>
          <w:p w:rsidR="00DA0BAA" w:rsidRPr="00C16B0B" w:rsidRDefault="00DA0BAA" w:rsidP="00406BAC">
            <w:pPr>
              <w:spacing w:line="480" w:lineRule="auto"/>
              <w:rPr>
                <w:rFonts w:ascii="Times New Roman" w:hAnsi="Times New Roman" w:cs="Times New Roman"/>
                <w:b/>
                <w:sz w:val="24"/>
                <w:szCs w:val="24"/>
              </w:rPr>
            </w:pPr>
            <w:r w:rsidRPr="00C16B0B">
              <w:rPr>
                <w:rFonts w:ascii="Times New Roman" w:hAnsi="Times New Roman" w:cs="Times New Roman"/>
                <w:b/>
                <w:sz w:val="24"/>
                <w:szCs w:val="24"/>
              </w:rPr>
              <w:lastRenderedPageBreak/>
              <w:t>Leading</w:t>
            </w:r>
          </w:p>
          <w:p w:rsidR="00DA0BAA" w:rsidRPr="00C16B0B" w:rsidRDefault="00DA0BAA" w:rsidP="00406BAC">
            <w:pPr>
              <w:spacing w:line="480" w:lineRule="auto"/>
              <w:rPr>
                <w:rFonts w:ascii="Times New Roman" w:hAnsi="Times New Roman" w:cs="Times New Roman"/>
                <w:sz w:val="24"/>
                <w:szCs w:val="24"/>
              </w:rPr>
            </w:pPr>
            <w:r w:rsidRPr="00C16B0B">
              <w:rPr>
                <w:rFonts w:ascii="Times New Roman" w:hAnsi="Times New Roman" w:cs="Times New Roman"/>
                <w:sz w:val="24"/>
                <w:szCs w:val="24"/>
              </w:rPr>
              <w:t>What type of leadership characteristics do you want to demonstrate?</w:t>
            </w:r>
          </w:p>
          <w:p w:rsidR="00D76813" w:rsidRPr="00C16B0B" w:rsidRDefault="00D76813" w:rsidP="00CF4FCF">
            <w:pPr>
              <w:spacing w:line="480" w:lineRule="auto"/>
              <w:rPr>
                <w:rFonts w:ascii="Times New Roman" w:hAnsi="Times New Roman" w:cs="Times New Roman"/>
                <w:sz w:val="24"/>
                <w:szCs w:val="24"/>
              </w:rPr>
            </w:pPr>
          </w:p>
        </w:tc>
        <w:tc>
          <w:tcPr>
            <w:tcW w:w="3112" w:type="dxa"/>
            <w:shd w:val="clear" w:color="auto" w:fill="FFFFFF"/>
          </w:tcPr>
          <w:p w:rsidR="00DA0BAA" w:rsidRPr="00C16B0B" w:rsidRDefault="00C16B0B" w:rsidP="00406BAC">
            <w:pPr>
              <w:spacing w:line="480" w:lineRule="auto"/>
              <w:rPr>
                <w:rFonts w:ascii="Times New Roman" w:hAnsi="Times New Roman" w:cs="Times New Roman"/>
                <w:sz w:val="24"/>
                <w:szCs w:val="24"/>
              </w:rPr>
            </w:pPr>
            <w:r w:rsidRPr="00C16B0B">
              <w:rPr>
                <w:rFonts w:ascii="Times New Roman" w:hAnsi="Times New Roman" w:cs="Times New Roman"/>
                <w:sz w:val="24"/>
                <w:szCs w:val="24"/>
              </w:rPr>
              <w:t xml:space="preserve">The desired leadership characteristic is communication ability. A good leader must be able to clearly communicate the vision, mission, and objectives so that the followers know the expectations. Good communication is based on listening ability, ability to empathize and sympathize, and encouraging ability. The second characteristic is decision maker. Decision </w:t>
            </w:r>
            <w:r w:rsidRPr="00C16B0B">
              <w:rPr>
                <w:rFonts w:ascii="Times New Roman" w:hAnsi="Times New Roman" w:cs="Times New Roman"/>
                <w:sz w:val="24"/>
                <w:szCs w:val="24"/>
              </w:rPr>
              <w:lastRenderedPageBreak/>
              <w:t xml:space="preserve">making is important because of the ever-changing business environment. The leader must be ready to evaluate  the next action course. The third is the ability to empower. The team will rapidly attain goals when the leaders nurture and empower talent. Moreover, the employees become motivated when their talents are recognized. The employees are imparted with new challenges and opportunities when assisted to become better, when assisted to become better. This, in turn, increases happiness and motivation. As a result, the leader is eposed to a team interested in experimentation and studying rather than doing similar </w:t>
            </w:r>
            <w:r w:rsidRPr="00C16B0B">
              <w:rPr>
                <w:rFonts w:ascii="Times New Roman" w:hAnsi="Times New Roman" w:cs="Times New Roman"/>
                <w:sz w:val="24"/>
                <w:szCs w:val="24"/>
              </w:rPr>
              <w:lastRenderedPageBreak/>
              <w:t>things repeatedly. Another is positive attitude. Leadership implies acting as a role model. A leader is a great example for followers if the person has the ability to maintain positivity in times of difficulties and can cheerfully solve challenges (Cleverism, 2017). The last is focus. A leader acts as a guide. If the leader lacks a focused approach, the team will likely spot another person to follow.</w:t>
            </w:r>
          </w:p>
        </w:tc>
        <w:tc>
          <w:tcPr>
            <w:tcW w:w="1657" w:type="dxa"/>
            <w:shd w:val="clear" w:color="auto" w:fill="D0CECE"/>
          </w:tcPr>
          <w:p w:rsidR="00751E81" w:rsidRPr="00C16B0B" w:rsidRDefault="00751E81" w:rsidP="00406BAC">
            <w:pPr>
              <w:spacing w:line="480" w:lineRule="auto"/>
              <w:rPr>
                <w:rFonts w:ascii="Times New Roman" w:hAnsi="Times New Roman" w:cs="Times New Roman"/>
                <w:sz w:val="24"/>
                <w:szCs w:val="24"/>
              </w:rPr>
            </w:pPr>
          </w:p>
          <w:p w:rsidR="00DA0BAA" w:rsidRPr="00C16B0B" w:rsidRDefault="00751E81" w:rsidP="00406BAC">
            <w:pPr>
              <w:spacing w:line="480" w:lineRule="auto"/>
              <w:rPr>
                <w:rFonts w:ascii="Times New Roman" w:hAnsi="Times New Roman" w:cs="Times New Roman"/>
                <w:sz w:val="24"/>
                <w:szCs w:val="24"/>
              </w:rPr>
            </w:pPr>
            <w:r w:rsidRPr="00C16B0B">
              <w:rPr>
                <w:rFonts w:ascii="Times New Roman" w:hAnsi="Times New Roman" w:cs="Times New Roman"/>
                <w:sz w:val="24"/>
                <w:szCs w:val="24"/>
              </w:rPr>
              <w:t xml:space="preserve">Review leadership </w:t>
            </w:r>
            <w:r w:rsidR="0095164A" w:rsidRPr="00C16B0B">
              <w:rPr>
                <w:rFonts w:ascii="Times New Roman" w:hAnsi="Times New Roman" w:cs="Times New Roman"/>
                <w:sz w:val="24"/>
                <w:szCs w:val="24"/>
              </w:rPr>
              <w:t>characteristics</w:t>
            </w:r>
            <w:r w:rsidRPr="00C16B0B">
              <w:rPr>
                <w:rFonts w:ascii="Times New Roman" w:hAnsi="Times New Roman" w:cs="Times New Roman"/>
                <w:sz w:val="24"/>
                <w:szCs w:val="24"/>
              </w:rPr>
              <w:t xml:space="preserve"> from the textbook to help describe the leadership approaches you would use as a manager.</w:t>
            </w:r>
          </w:p>
          <w:p w:rsidR="00C934AC" w:rsidRPr="00C16B0B" w:rsidRDefault="00C934AC" w:rsidP="00F3720B">
            <w:pPr>
              <w:spacing w:line="480" w:lineRule="auto"/>
              <w:rPr>
                <w:rFonts w:ascii="Times New Roman" w:eastAsia="Arial Unicode MS" w:hAnsi="Times New Roman" w:cs="Times New Roman"/>
                <w:color w:val="000000"/>
                <w:sz w:val="24"/>
                <w:szCs w:val="24"/>
                <w:shd w:val="clear" w:color="auto" w:fill="FFFFFF"/>
              </w:rPr>
            </w:pPr>
          </w:p>
        </w:tc>
        <w:tc>
          <w:tcPr>
            <w:tcW w:w="3105" w:type="dxa"/>
            <w:shd w:val="clear" w:color="auto" w:fill="FFFFFF"/>
          </w:tcPr>
          <w:p w:rsidR="00C16B0B" w:rsidRPr="00C16B0B" w:rsidRDefault="00C16B0B" w:rsidP="00C16B0B">
            <w:pPr>
              <w:spacing w:line="480" w:lineRule="auto"/>
              <w:rPr>
                <w:rFonts w:ascii="Times New Roman" w:hAnsi="Times New Roman" w:cs="Times New Roman"/>
                <w:sz w:val="24"/>
                <w:szCs w:val="24"/>
              </w:rPr>
            </w:pPr>
            <w:r w:rsidRPr="00C16B0B">
              <w:rPr>
                <w:rFonts w:ascii="Times New Roman" w:hAnsi="Times New Roman" w:cs="Times New Roman"/>
                <w:sz w:val="24"/>
                <w:szCs w:val="24"/>
              </w:rPr>
              <w:t xml:space="preserve">The leadership approaches that can be used are trait, funcational, and situational approach. </w:t>
            </w:r>
          </w:p>
          <w:p w:rsidR="00DA0BAA" w:rsidRPr="00C16B0B" w:rsidRDefault="00C16B0B" w:rsidP="00C16B0B">
            <w:pPr>
              <w:spacing w:line="480" w:lineRule="auto"/>
              <w:rPr>
                <w:rFonts w:ascii="Times New Roman" w:hAnsi="Times New Roman" w:cs="Times New Roman"/>
                <w:sz w:val="24"/>
                <w:szCs w:val="24"/>
              </w:rPr>
            </w:pPr>
            <w:r w:rsidRPr="00C16B0B">
              <w:rPr>
                <w:rFonts w:ascii="Times New Roman" w:hAnsi="Times New Roman" w:cs="Times New Roman"/>
                <w:sz w:val="24"/>
                <w:szCs w:val="24"/>
              </w:rPr>
              <w:t xml:space="preserve">The trait approach views leadership as personal attributes possessed by leaders. Leaders have been associated with certain attributes such as confident, enthusiastic, and intelligent. The functional approach visualizes leadership as behaviors which may be carried out by a group </w:t>
            </w:r>
            <w:r w:rsidRPr="00C16B0B">
              <w:rPr>
                <w:rFonts w:ascii="Times New Roman" w:hAnsi="Times New Roman" w:cs="Times New Roman"/>
                <w:sz w:val="24"/>
                <w:szCs w:val="24"/>
              </w:rPr>
              <w:lastRenderedPageBreak/>
              <w:t>member. These behaviors are classified into process (tension releaser or gatekeeper) and task leadership (initiator or coordinator) (Beebe &amp; Masterson, 2015). The situational approach relates leadership to the interaction between group situation and leadership style.</w:t>
            </w:r>
          </w:p>
        </w:tc>
      </w:tr>
      <w:tr w:rsidR="0057064D" w:rsidRPr="00C16B0B" w:rsidTr="00C16B0B">
        <w:trPr>
          <w:trHeight w:val="2172"/>
        </w:trPr>
        <w:tc>
          <w:tcPr>
            <w:tcW w:w="1657" w:type="dxa"/>
            <w:shd w:val="clear" w:color="auto" w:fill="D0CECE"/>
          </w:tcPr>
          <w:p w:rsidR="00DA0BAA" w:rsidRPr="00C16B0B" w:rsidRDefault="00DA0BAA" w:rsidP="00406BAC">
            <w:pPr>
              <w:spacing w:line="480" w:lineRule="auto"/>
              <w:rPr>
                <w:rFonts w:ascii="Times New Roman" w:hAnsi="Times New Roman" w:cs="Times New Roman"/>
                <w:b/>
                <w:sz w:val="24"/>
                <w:szCs w:val="24"/>
              </w:rPr>
            </w:pPr>
            <w:r w:rsidRPr="00C16B0B">
              <w:rPr>
                <w:rFonts w:ascii="Times New Roman" w:hAnsi="Times New Roman" w:cs="Times New Roman"/>
                <w:b/>
                <w:sz w:val="24"/>
                <w:szCs w:val="24"/>
              </w:rPr>
              <w:lastRenderedPageBreak/>
              <w:t>Controlling</w:t>
            </w:r>
          </w:p>
          <w:p w:rsidR="00DA0BAA" w:rsidRPr="00C16B0B" w:rsidRDefault="00DA0BAA" w:rsidP="00406BAC">
            <w:pPr>
              <w:spacing w:line="480" w:lineRule="auto"/>
              <w:rPr>
                <w:rFonts w:ascii="Times New Roman" w:hAnsi="Times New Roman" w:cs="Times New Roman"/>
                <w:sz w:val="24"/>
                <w:szCs w:val="24"/>
              </w:rPr>
            </w:pPr>
            <w:r w:rsidRPr="00C16B0B">
              <w:rPr>
                <w:rFonts w:ascii="Times New Roman" w:hAnsi="Times New Roman" w:cs="Times New Roman"/>
                <w:sz w:val="24"/>
                <w:szCs w:val="24"/>
              </w:rPr>
              <w:t>Which controlling techniques would you use to measure performance?</w:t>
            </w:r>
          </w:p>
          <w:p w:rsidR="003367CB" w:rsidRPr="00C16B0B" w:rsidRDefault="003367CB" w:rsidP="00C16B0B">
            <w:pPr>
              <w:spacing w:line="480" w:lineRule="auto"/>
              <w:rPr>
                <w:rFonts w:ascii="Times New Roman" w:hAnsi="Times New Roman" w:cs="Times New Roman"/>
                <w:sz w:val="24"/>
                <w:szCs w:val="24"/>
              </w:rPr>
            </w:pPr>
          </w:p>
        </w:tc>
        <w:tc>
          <w:tcPr>
            <w:tcW w:w="3112" w:type="dxa"/>
            <w:shd w:val="clear" w:color="auto" w:fill="FFFFFF"/>
          </w:tcPr>
          <w:p w:rsidR="00C16B0B" w:rsidRPr="00C16B0B" w:rsidRDefault="00C16B0B" w:rsidP="00C16B0B">
            <w:pPr>
              <w:spacing w:line="480" w:lineRule="auto"/>
              <w:rPr>
                <w:rFonts w:ascii="Times New Roman" w:hAnsi="Times New Roman" w:cs="Times New Roman"/>
                <w:b/>
                <w:sz w:val="24"/>
                <w:szCs w:val="24"/>
              </w:rPr>
            </w:pPr>
            <w:r w:rsidRPr="00C16B0B">
              <w:rPr>
                <w:rFonts w:ascii="Times New Roman" w:hAnsi="Times New Roman" w:cs="Times New Roman"/>
                <w:sz w:val="24"/>
                <w:szCs w:val="24"/>
              </w:rPr>
              <w:lastRenderedPageBreak/>
              <w:t xml:space="preserve">Controlling comprises of establishment of performance standards, comparison of actual against set standards, and exercising corrective action when needed. Performance and budget </w:t>
            </w:r>
            <w:r w:rsidRPr="00C16B0B">
              <w:rPr>
                <w:rFonts w:ascii="Times New Roman" w:hAnsi="Times New Roman" w:cs="Times New Roman"/>
                <w:sz w:val="24"/>
                <w:szCs w:val="24"/>
              </w:rPr>
              <w:lastRenderedPageBreak/>
              <w:t>audits can be used to measure performance. Performance audit attempts to establish if the reported figures reflect actual performance while a budget shows the spending and what to be earned. The other is financial statements which supplies information to check-up finance resources and activities. Others are human resource controls which help in regulating new hires quality and also check the development and performances of existing employees (Annosi&amp;Brunetta, 2017). Examples include performance appraisals, observations, and disciplinary programs.</w:t>
            </w:r>
          </w:p>
          <w:p w:rsidR="00DA0BAA" w:rsidRPr="00C16B0B" w:rsidRDefault="00DA0BAA" w:rsidP="00406BAC">
            <w:pPr>
              <w:spacing w:line="480" w:lineRule="auto"/>
              <w:rPr>
                <w:rFonts w:ascii="Times New Roman" w:hAnsi="Times New Roman" w:cs="Times New Roman"/>
                <w:sz w:val="24"/>
                <w:szCs w:val="24"/>
              </w:rPr>
            </w:pPr>
          </w:p>
        </w:tc>
        <w:tc>
          <w:tcPr>
            <w:tcW w:w="1657" w:type="dxa"/>
            <w:shd w:val="clear" w:color="auto" w:fill="D0CECE"/>
          </w:tcPr>
          <w:p w:rsidR="00751E81" w:rsidRPr="00C16B0B" w:rsidRDefault="00751E81" w:rsidP="00406BAC">
            <w:pPr>
              <w:spacing w:line="480" w:lineRule="auto"/>
              <w:rPr>
                <w:rFonts w:ascii="Times New Roman" w:hAnsi="Times New Roman" w:cs="Times New Roman"/>
                <w:sz w:val="24"/>
                <w:szCs w:val="24"/>
              </w:rPr>
            </w:pPr>
          </w:p>
          <w:p w:rsidR="00DA0BAA" w:rsidRPr="00C16B0B" w:rsidRDefault="00751E81" w:rsidP="00406BAC">
            <w:pPr>
              <w:spacing w:line="480" w:lineRule="auto"/>
              <w:rPr>
                <w:rFonts w:ascii="Times New Roman" w:hAnsi="Times New Roman" w:cs="Times New Roman"/>
                <w:sz w:val="24"/>
                <w:szCs w:val="24"/>
              </w:rPr>
            </w:pPr>
            <w:r w:rsidRPr="00C16B0B">
              <w:rPr>
                <w:rFonts w:ascii="Times New Roman" w:hAnsi="Times New Roman" w:cs="Times New Roman"/>
                <w:sz w:val="24"/>
                <w:szCs w:val="24"/>
              </w:rPr>
              <w:t xml:space="preserve">Review controlling </w:t>
            </w:r>
            <w:r w:rsidR="0095164A" w:rsidRPr="00C16B0B">
              <w:rPr>
                <w:rFonts w:ascii="Times New Roman" w:hAnsi="Times New Roman" w:cs="Times New Roman"/>
                <w:sz w:val="24"/>
                <w:szCs w:val="24"/>
              </w:rPr>
              <w:t>techniques</w:t>
            </w:r>
            <w:r w:rsidRPr="00C16B0B">
              <w:rPr>
                <w:rFonts w:ascii="Times New Roman" w:hAnsi="Times New Roman" w:cs="Times New Roman"/>
                <w:sz w:val="24"/>
                <w:szCs w:val="24"/>
              </w:rPr>
              <w:t xml:space="preserve"> from the textbook to help describe </w:t>
            </w:r>
            <w:r w:rsidRPr="00C16B0B">
              <w:rPr>
                <w:rFonts w:ascii="Times New Roman" w:hAnsi="Times New Roman" w:cs="Times New Roman"/>
                <w:sz w:val="24"/>
                <w:szCs w:val="24"/>
              </w:rPr>
              <w:lastRenderedPageBreak/>
              <w:t>the controlling approaches you would use as a manager.</w:t>
            </w:r>
          </w:p>
          <w:p w:rsidR="0011519A" w:rsidRPr="00C16B0B" w:rsidRDefault="0011519A" w:rsidP="00406BAC">
            <w:pPr>
              <w:widowControl/>
              <w:pBdr>
                <w:bottom w:val="single" w:sz="6" w:space="1" w:color="auto"/>
              </w:pBdr>
              <w:spacing w:line="480" w:lineRule="auto"/>
              <w:jc w:val="center"/>
              <w:rPr>
                <w:rFonts w:ascii="Times New Roman" w:hAnsi="Times New Roman" w:cs="Times New Roman"/>
                <w:vanish/>
                <w:sz w:val="24"/>
                <w:szCs w:val="24"/>
              </w:rPr>
            </w:pPr>
            <w:r w:rsidRPr="00C16B0B">
              <w:rPr>
                <w:rFonts w:ascii="Times New Roman" w:hAnsi="Times New Roman" w:cs="Times New Roman"/>
                <w:vanish/>
                <w:sz w:val="24"/>
                <w:szCs w:val="24"/>
              </w:rPr>
              <w:t>Top of Form</w:t>
            </w:r>
          </w:p>
          <w:p w:rsidR="0011519A" w:rsidRPr="00C16B0B" w:rsidRDefault="0011519A" w:rsidP="00406BAC">
            <w:pPr>
              <w:widowControl/>
              <w:pBdr>
                <w:top w:val="single" w:sz="6" w:space="1" w:color="auto"/>
              </w:pBdr>
              <w:spacing w:line="480" w:lineRule="auto"/>
              <w:jc w:val="center"/>
              <w:rPr>
                <w:rFonts w:ascii="Times New Roman" w:hAnsi="Times New Roman" w:cs="Times New Roman"/>
                <w:vanish/>
                <w:sz w:val="24"/>
                <w:szCs w:val="24"/>
              </w:rPr>
            </w:pPr>
            <w:r w:rsidRPr="00C16B0B">
              <w:rPr>
                <w:rFonts w:ascii="Times New Roman" w:hAnsi="Times New Roman" w:cs="Times New Roman"/>
                <w:vanish/>
                <w:sz w:val="24"/>
                <w:szCs w:val="24"/>
              </w:rPr>
              <w:t>Bottom of Form</w:t>
            </w:r>
          </w:p>
          <w:p w:rsidR="0011519A" w:rsidRPr="00C16B0B" w:rsidRDefault="0011519A" w:rsidP="00406BAC">
            <w:pPr>
              <w:spacing w:line="480" w:lineRule="auto"/>
              <w:rPr>
                <w:rFonts w:ascii="Times New Roman" w:hAnsi="Times New Roman" w:cs="Times New Roman"/>
                <w:sz w:val="24"/>
                <w:szCs w:val="24"/>
              </w:rPr>
            </w:pPr>
          </w:p>
        </w:tc>
        <w:tc>
          <w:tcPr>
            <w:tcW w:w="3105" w:type="dxa"/>
            <w:shd w:val="clear" w:color="auto" w:fill="FFFFFF"/>
          </w:tcPr>
          <w:p w:rsidR="00C16B0B" w:rsidRPr="00C16B0B" w:rsidRDefault="00C16B0B" w:rsidP="00C16B0B">
            <w:pPr>
              <w:spacing w:line="480" w:lineRule="auto"/>
              <w:rPr>
                <w:rFonts w:ascii="Times New Roman" w:hAnsi="Times New Roman" w:cs="Times New Roman"/>
                <w:sz w:val="24"/>
                <w:szCs w:val="24"/>
              </w:rPr>
            </w:pPr>
            <w:r w:rsidRPr="00C16B0B">
              <w:rPr>
                <w:rFonts w:ascii="Times New Roman" w:hAnsi="Times New Roman" w:cs="Times New Roman"/>
                <w:sz w:val="24"/>
                <w:szCs w:val="24"/>
              </w:rPr>
              <w:lastRenderedPageBreak/>
              <w:t xml:space="preserve">The following are the control approaches that can be used. Feed forward controls which identifies and prevents deviations in standards before happening for instance, improving the possibility of </w:t>
            </w:r>
            <w:r w:rsidRPr="00C16B0B">
              <w:rPr>
                <w:rFonts w:ascii="Times New Roman" w:hAnsi="Times New Roman" w:cs="Times New Roman"/>
                <w:sz w:val="24"/>
                <w:szCs w:val="24"/>
              </w:rPr>
              <w:lastRenderedPageBreak/>
              <w:t xml:space="preserve">performing toward set standards by finding out needed skills and employing tests to hire candidates with the required skills. Concurrent controls check on employee activities to maintain consistency with the quality standards. Such controls depend on rules, regulations, and performance standards. For instance, manufacturing functions add machines which measure if produced items satisfy quality standards. Feedback controls entail the review of information to establish if performance aligns with established standards (Annosi&amp;Brunetta, 2017). </w:t>
            </w:r>
          </w:p>
          <w:p w:rsidR="00DA0BAA" w:rsidRPr="00C16B0B" w:rsidRDefault="00DA0BAA" w:rsidP="00406BAC">
            <w:pPr>
              <w:spacing w:line="480" w:lineRule="auto"/>
              <w:rPr>
                <w:rFonts w:ascii="Times New Roman" w:hAnsi="Times New Roman" w:cs="Times New Roman"/>
                <w:sz w:val="24"/>
                <w:szCs w:val="24"/>
              </w:rPr>
            </w:pPr>
          </w:p>
        </w:tc>
      </w:tr>
    </w:tbl>
    <w:p w:rsidR="00CA74D5" w:rsidRPr="00C16B0B" w:rsidRDefault="00CA74D5" w:rsidP="00D13049">
      <w:pPr>
        <w:spacing w:line="480" w:lineRule="auto"/>
        <w:rPr>
          <w:rFonts w:ascii="Times New Roman" w:hAnsi="Times New Roman" w:cs="Times New Roman"/>
          <w:sz w:val="24"/>
          <w:szCs w:val="24"/>
        </w:rPr>
      </w:pPr>
    </w:p>
    <w:p w:rsidR="00CA74D5" w:rsidRPr="00C16B0B" w:rsidRDefault="00CA74D5" w:rsidP="00CA74D5">
      <w:pPr>
        <w:spacing w:line="480" w:lineRule="auto"/>
        <w:jc w:val="center"/>
        <w:rPr>
          <w:rFonts w:ascii="Times New Roman" w:hAnsi="Times New Roman" w:cs="Times New Roman"/>
          <w:sz w:val="24"/>
          <w:szCs w:val="24"/>
        </w:rPr>
      </w:pPr>
    </w:p>
    <w:p w:rsidR="00CA74D5" w:rsidRPr="00C16B0B" w:rsidRDefault="00CA74D5" w:rsidP="00CA74D5">
      <w:pPr>
        <w:spacing w:line="480" w:lineRule="auto"/>
        <w:jc w:val="center"/>
        <w:rPr>
          <w:rFonts w:ascii="Times New Roman" w:hAnsi="Times New Roman" w:cs="Times New Roman"/>
          <w:sz w:val="24"/>
          <w:szCs w:val="24"/>
        </w:rPr>
      </w:pPr>
    </w:p>
    <w:p w:rsidR="006C520E" w:rsidRPr="00C16B0B" w:rsidRDefault="006C520E" w:rsidP="00CA74D5">
      <w:pPr>
        <w:spacing w:line="480" w:lineRule="auto"/>
        <w:jc w:val="center"/>
        <w:rPr>
          <w:rFonts w:ascii="Times New Roman" w:hAnsi="Times New Roman" w:cs="Times New Roman"/>
          <w:sz w:val="24"/>
          <w:szCs w:val="24"/>
        </w:rPr>
      </w:pPr>
    </w:p>
    <w:p w:rsidR="006C520E" w:rsidRPr="00C16B0B" w:rsidRDefault="006C520E" w:rsidP="00CA74D5">
      <w:pPr>
        <w:spacing w:line="480" w:lineRule="auto"/>
        <w:jc w:val="center"/>
        <w:rPr>
          <w:rFonts w:ascii="Times New Roman" w:hAnsi="Times New Roman" w:cs="Times New Roman"/>
          <w:sz w:val="24"/>
          <w:szCs w:val="24"/>
        </w:rPr>
      </w:pPr>
    </w:p>
    <w:p w:rsidR="006C520E" w:rsidRPr="00C16B0B" w:rsidRDefault="006C520E" w:rsidP="00CA74D5">
      <w:pPr>
        <w:spacing w:line="480" w:lineRule="auto"/>
        <w:jc w:val="center"/>
        <w:rPr>
          <w:rFonts w:ascii="Times New Roman" w:hAnsi="Times New Roman" w:cs="Times New Roman"/>
          <w:sz w:val="24"/>
          <w:szCs w:val="24"/>
        </w:rPr>
      </w:pPr>
    </w:p>
    <w:p w:rsidR="006C520E" w:rsidRPr="00C16B0B" w:rsidRDefault="006C520E" w:rsidP="00CA74D5">
      <w:pPr>
        <w:spacing w:line="480" w:lineRule="auto"/>
        <w:jc w:val="center"/>
        <w:rPr>
          <w:rFonts w:ascii="Times New Roman" w:hAnsi="Times New Roman" w:cs="Times New Roman"/>
          <w:sz w:val="24"/>
          <w:szCs w:val="24"/>
        </w:rPr>
      </w:pPr>
    </w:p>
    <w:p w:rsidR="006C520E" w:rsidRPr="00C16B0B" w:rsidRDefault="006C520E" w:rsidP="00CA74D5">
      <w:pPr>
        <w:spacing w:line="480" w:lineRule="auto"/>
        <w:jc w:val="center"/>
        <w:rPr>
          <w:rFonts w:ascii="Times New Roman" w:hAnsi="Times New Roman" w:cs="Times New Roman"/>
          <w:sz w:val="24"/>
          <w:szCs w:val="24"/>
        </w:rPr>
      </w:pPr>
    </w:p>
    <w:p w:rsidR="006C520E" w:rsidRPr="00C16B0B" w:rsidRDefault="006C520E" w:rsidP="00CA74D5">
      <w:pPr>
        <w:spacing w:line="480" w:lineRule="auto"/>
        <w:jc w:val="center"/>
        <w:rPr>
          <w:rFonts w:ascii="Times New Roman" w:hAnsi="Times New Roman" w:cs="Times New Roman"/>
          <w:sz w:val="24"/>
          <w:szCs w:val="24"/>
        </w:rPr>
      </w:pPr>
    </w:p>
    <w:p w:rsidR="006C520E" w:rsidRPr="00C16B0B" w:rsidRDefault="006C520E" w:rsidP="00CA74D5">
      <w:pPr>
        <w:spacing w:line="480" w:lineRule="auto"/>
        <w:jc w:val="center"/>
        <w:rPr>
          <w:rFonts w:ascii="Times New Roman" w:hAnsi="Times New Roman" w:cs="Times New Roman"/>
          <w:sz w:val="24"/>
          <w:szCs w:val="24"/>
        </w:rPr>
      </w:pPr>
    </w:p>
    <w:p w:rsidR="006C520E" w:rsidRPr="00C16B0B" w:rsidRDefault="006C520E" w:rsidP="00CA74D5">
      <w:pPr>
        <w:spacing w:line="480" w:lineRule="auto"/>
        <w:jc w:val="center"/>
        <w:rPr>
          <w:rFonts w:ascii="Times New Roman" w:hAnsi="Times New Roman" w:cs="Times New Roman"/>
          <w:sz w:val="24"/>
          <w:szCs w:val="24"/>
        </w:rPr>
      </w:pPr>
    </w:p>
    <w:p w:rsidR="006C520E" w:rsidRPr="00C16B0B" w:rsidRDefault="006C520E" w:rsidP="00CA74D5">
      <w:pPr>
        <w:spacing w:line="480" w:lineRule="auto"/>
        <w:jc w:val="center"/>
        <w:rPr>
          <w:rFonts w:ascii="Times New Roman" w:hAnsi="Times New Roman" w:cs="Times New Roman"/>
          <w:sz w:val="24"/>
          <w:szCs w:val="24"/>
        </w:rPr>
      </w:pPr>
    </w:p>
    <w:p w:rsidR="006C520E" w:rsidRPr="00C16B0B" w:rsidRDefault="006C520E" w:rsidP="00CA74D5">
      <w:pPr>
        <w:spacing w:line="480" w:lineRule="auto"/>
        <w:jc w:val="center"/>
        <w:rPr>
          <w:rFonts w:ascii="Times New Roman" w:hAnsi="Times New Roman" w:cs="Times New Roman"/>
          <w:sz w:val="24"/>
          <w:szCs w:val="24"/>
        </w:rPr>
      </w:pPr>
    </w:p>
    <w:p w:rsidR="006C520E" w:rsidRPr="00C16B0B" w:rsidRDefault="006C520E" w:rsidP="00CA74D5">
      <w:pPr>
        <w:spacing w:line="480" w:lineRule="auto"/>
        <w:jc w:val="center"/>
        <w:rPr>
          <w:rFonts w:ascii="Times New Roman" w:hAnsi="Times New Roman" w:cs="Times New Roman"/>
          <w:sz w:val="24"/>
          <w:szCs w:val="24"/>
        </w:rPr>
      </w:pPr>
    </w:p>
    <w:p w:rsidR="000C1485" w:rsidRPr="00C16B0B" w:rsidRDefault="000C1485" w:rsidP="00E60B13">
      <w:pPr>
        <w:spacing w:line="480" w:lineRule="auto"/>
        <w:ind w:left="720" w:hanging="720"/>
        <w:rPr>
          <w:rFonts w:ascii="Times New Roman" w:hAnsi="Times New Roman" w:cs="Times New Roman"/>
          <w:sz w:val="24"/>
          <w:szCs w:val="24"/>
        </w:rPr>
      </w:pPr>
      <w:bookmarkStart w:id="0" w:name="_GoBack"/>
      <w:bookmarkEnd w:id="0"/>
    </w:p>
    <w:p w:rsidR="00CA74D5" w:rsidRPr="00C16B0B" w:rsidRDefault="00CA74D5" w:rsidP="00E60B13">
      <w:pPr>
        <w:spacing w:line="480" w:lineRule="auto"/>
        <w:ind w:left="720" w:hanging="720"/>
        <w:rPr>
          <w:rFonts w:ascii="Times New Roman" w:hAnsi="Times New Roman" w:cs="Times New Roman"/>
          <w:sz w:val="24"/>
          <w:szCs w:val="24"/>
        </w:rPr>
      </w:pPr>
    </w:p>
    <w:p w:rsidR="00066B74" w:rsidRPr="00C16B0B" w:rsidRDefault="00066B74" w:rsidP="00E60B13">
      <w:pPr>
        <w:spacing w:line="480" w:lineRule="auto"/>
        <w:ind w:left="720" w:hanging="720"/>
        <w:rPr>
          <w:rFonts w:ascii="Times New Roman" w:hAnsi="Times New Roman" w:cs="Times New Roman"/>
          <w:sz w:val="24"/>
          <w:szCs w:val="24"/>
        </w:rPr>
      </w:pPr>
    </w:p>
    <w:sectPr w:rsidR="00066B74" w:rsidRPr="00C16B0B" w:rsidSect="00406BAC">
      <w:headerReference w:type="default" r:id="rId12"/>
      <w:footerReference w:type="default" r:id="rId13"/>
      <w:headerReference w:type="first" r:id="rId14"/>
      <w:footerReference w:type="first" r:id="rId15"/>
      <w:pgSz w:w="12240" w:h="15840" w:code="1"/>
      <w:pgMar w:top="1440" w:right="1440" w:bottom="1440"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D97" w:rsidRDefault="00A80D97" w:rsidP="001B46D6">
      <w:r>
        <w:separator/>
      </w:r>
    </w:p>
    <w:p w:rsidR="00A80D97" w:rsidRDefault="00A80D97" w:rsidP="001B46D6"/>
    <w:p w:rsidR="00A80D97" w:rsidRDefault="00A80D97" w:rsidP="001B46D6"/>
  </w:endnote>
  <w:endnote w:type="continuationSeparator" w:id="1">
    <w:p w:rsidR="00A80D97" w:rsidRDefault="00A80D97" w:rsidP="001B46D6">
      <w:r>
        <w:continuationSeparator/>
      </w:r>
    </w:p>
    <w:p w:rsidR="00A80D97" w:rsidRDefault="00A80D97" w:rsidP="001B46D6"/>
    <w:p w:rsidR="00A80D97" w:rsidRDefault="00A80D97" w:rsidP="001B46D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0E" w:rsidRPr="00DA0BAA" w:rsidRDefault="00DB5D0E" w:rsidP="00AF0611">
    <w:pPr>
      <w:pStyle w:val="Footer"/>
      <w:jc w:val="center"/>
    </w:pPr>
    <w:r w:rsidRPr="00DA0BAA">
      <w:rPr>
        <w:sz w:val="16"/>
      </w:rPr>
      <w:t>Copyright © 201</w:t>
    </w:r>
    <w:r>
      <w:rPr>
        <w:sz w:val="16"/>
      </w:rPr>
      <w:t>8</w:t>
    </w:r>
    <w:r w:rsidRPr="00DA0BAA">
      <w:rPr>
        <w:sz w:val="16"/>
      </w:rPr>
      <w:t xml:space="preserve"> by University of Phoenix. All rights reserved.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D0E" w:rsidRDefault="00DB5D0E" w:rsidP="0033534C">
    <w:pPr>
      <w:pStyle w:val="Footer"/>
      <w:jc w:val="center"/>
    </w:pPr>
    <w:r w:rsidRPr="005645B1">
      <w:rPr>
        <w:sz w:val="16"/>
      </w:rPr>
      <w:t>Copyright ©</w:t>
    </w:r>
    <w:r>
      <w:rPr>
        <w:sz w:val="16"/>
      </w:rPr>
      <w:t xml:space="preserve"> XXXX </w:t>
    </w:r>
    <w:r w:rsidRPr="005645B1">
      <w:rPr>
        <w:sz w:val="16"/>
      </w:rPr>
      <w:t>by University of Phoenix</w:t>
    </w:r>
    <w:r>
      <w:rPr>
        <w:sz w:val="16"/>
      </w:rPr>
      <w:t>.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D97" w:rsidRDefault="00A80D97" w:rsidP="001B46D6">
      <w:r>
        <w:separator/>
      </w:r>
    </w:p>
    <w:p w:rsidR="00A80D97" w:rsidRDefault="00A80D97" w:rsidP="001B46D6"/>
    <w:p w:rsidR="00A80D97" w:rsidRDefault="00A80D97" w:rsidP="001B46D6"/>
  </w:footnote>
  <w:footnote w:type="continuationSeparator" w:id="1">
    <w:p w:rsidR="00A80D97" w:rsidRDefault="00A80D97" w:rsidP="001B46D6">
      <w:r>
        <w:continuationSeparator/>
      </w:r>
    </w:p>
    <w:p w:rsidR="00A80D97" w:rsidRDefault="00A80D97" w:rsidP="001B46D6"/>
    <w:p w:rsidR="00A80D97" w:rsidRDefault="00A80D97" w:rsidP="001B46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63626"/>
      <w:docPartObj>
        <w:docPartGallery w:val="Page Numbers (Top of Page)"/>
        <w:docPartUnique/>
      </w:docPartObj>
    </w:sdtPr>
    <w:sdtContent>
      <w:p w:rsidR="00DB5D0E" w:rsidRDefault="00DB5D0E" w:rsidP="00406BAC">
        <w:pPr>
          <w:pStyle w:val="Header"/>
        </w:pPr>
        <w:r>
          <w:t>MANAGEMENT ACTION PLAN TEMPLATE</w:t>
        </w:r>
        <w:r>
          <w:tab/>
        </w:r>
        <w:r>
          <w:tab/>
        </w:r>
        <w:r>
          <w:tab/>
        </w:r>
        <w:r w:rsidR="00DD191A">
          <w:fldChar w:fldCharType="begin"/>
        </w:r>
        <w:r w:rsidR="000975F9">
          <w:instrText xml:space="preserve"> PAGE   \* MERGEFORMAT </w:instrText>
        </w:r>
        <w:r w:rsidR="00DD191A">
          <w:fldChar w:fldCharType="separate"/>
        </w:r>
        <w:r w:rsidR="003153E1">
          <w:rPr>
            <w:noProof/>
          </w:rPr>
          <w:t>11</w:t>
        </w:r>
        <w:r w:rsidR="00DD191A">
          <w:rPr>
            <w:noProof/>
          </w:rPr>
          <w:fldChar w:fldCharType="end"/>
        </w:r>
      </w:p>
    </w:sdtContent>
  </w:sdt>
  <w:p w:rsidR="00DB5D0E" w:rsidRDefault="00DB5D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48" w:type="pct"/>
      <w:tblLook w:val="01E0"/>
    </w:tblPr>
    <w:tblGrid>
      <w:gridCol w:w="4699"/>
      <w:gridCol w:w="4859"/>
      <w:gridCol w:w="1259"/>
    </w:tblGrid>
    <w:tr w:rsidR="00DB5D0E" w:rsidTr="00D0344B">
      <w:tc>
        <w:tcPr>
          <w:tcW w:w="2172" w:type="pct"/>
        </w:tcPr>
        <w:p w:rsidR="00DB5D0E" w:rsidRDefault="00DB5D0E" w:rsidP="00D0344B">
          <w:r>
            <w:t xml:space="preserve">Running head: MANAGEMENT ACTION PLAN TEMPLATE </w:t>
          </w:r>
        </w:p>
      </w:tc>
      <w:tc>
        <w:tcPr>
          <w:tcW w:w="2246" w:type="pct"/>
          <w:tcBorders>
            <w:right w:val="single" w:sz="6" w:space="0" w:color="000000"/>
          </w:tcBorders>
        </w:tcPr>
        <w:p w:rsidR="00DB5D0E" w:rsidRPr="00D51FE4" w:rsidRDefault="00DB5D0E" w:rsidP="00D0344B">
          <w:pPr>
            <w:jc w:val="right"/>
          </w:pPr>
          <w:r>
            <w:t>Title</w:t>
          </w:r>
        </w:p>
        <w:p w:rsidR="00DB5D0E" w:rsidRPr="001E7815" w:rsidRDefault="00DB5D0E" w:rsidP="00D0344B">
          <w:pPr>
            <w:jc w:val="right"/>
            <w:rPr>
              <w:b/>
            </w:rPr>
          </w:pPr>
          <w:r w:rsidRPr="001E7815">
            <w:rPr>
              <w:b/>
            </w:rPr>
            <w:t>ABC/123 Version X</w:t>
          </w:r>
        </w:p>
      </w:tc>
      <w:tc>
        <w:tcPr>
          <w:tcW w:w="582" w:type="pct"/>
          <w:tcBorders>
            <w:left w:val="single" w:sz="6" w:space="0" w:color="000000"/>
          </w:tcBorders>
        </w:tcPr>
        <w:p w:rsidR="00DB5D0E" w:rsidRPr="00DF25F2" w:rsidRDefault="00DD191A" w:rsidP="00D0344B">
          <w:r>
            <w:fldChar w:fldCharType="begin"/>
          </w:r>
          <w:r w:rsidR="000975F9">
            <w:instrText xml:space="preserve"> PAGE   \* MERGEFORMAT </w:instrText>
          </w:r>
          <w:r>
            <w:fldChar w:fldCharType="separate"/>
          </w:r>
          <w:r w:rsidR="003153E1">
            <w:rPr>
              <w:noProof/>
            </w:rPr>
            <w:t>1</w:t>
          </w:r>
          <w:r>
            <w:rPr>
              <w:noProof/>
            </w:rPr>
            <w:fldChar w:fldCharType="end"/>
          </w:r>
        </w:p>
      </w:tc>
    </w:tr>
  </w:tbl>
  <w:p w:rsidR="00DB5D0E" w:rsidRDefault="00DB5D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57D6"/>
    <w:multiLevelType w:val="hybridMultilevel"/>
    <w:tmpl w:val="A642DE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530A33"/>
    <w:multiLevelType w:val="hybridMultilevel"/>
    <w:tmpl w:val="DD0481F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
    <w:nsid w:val="126C780A"/>
    <w:multiLevelType w:val="hybridMultilevel"/>
    <w:tmpl w:val="BBB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31DB6D5D"/>
    <w:multiLevelType w:val="hybridMultilevel"/>
    <w:tmpl w:val="9D543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DF9482F"/>
    <w:multiLevelType w:val="hybridMultilevel"/>
    <w:tmpl w:val="FFE0C4F8"/>
    <w:lvl w:ilvl="0" w:tplc="F8ACA644">
      <w:start w:val="1"/>
      <w:numFmt w:val="bullet"/>
      <w:lvlText w:val="•"/>
      <w:lvlJc w:val="left"/>
      <w:pPr>
        <w:tabs>
          <w:tab w:val="num" w:pos="720"/>
        </w:tabs>
        <w:ind w:left="720" w:hanging="360"/>
      </w:pPr>
      <w:rPr>
        <w:rFonts w:ascii="Arial" w:hAnsi="Arial" w:hint="default"/>
      </w:rPr>
    </w:lvl>
    <w:lvl w:ilvl="1" w:tplc="2C7886C8" w:tentative="1">
      <w:start w:val="1"/>
      <w:numFmt w:val="bullet"/>
      <w:lvlText w:val="•"/>
      <w:lvlJc w:val="left"/>
      <w:pPr>
        <w:tabs>
          <w:tab w:val="num" w:pos="1440"/>
        </w:tabs>
        <w:ind w:left="1440" w:hanging="360"/>
      </w:pPr>
      <w:rPr>
        <w:rFonts w:ascii="Arial" w:hAnsi="Arial" w:hint="default"/>
      </w:rPr>
    </w:lvl>
    <w:lvl w:ilvl="2" w:tplc="061252C6" w:tentative="1">
      <w:start w:val="1"/>
      <w:numFmt w:val="bullet"/>
      <w:lvlText w:val="•"/>
      <w:lvlJc w:val="left"/>
      <w:pPr>
        <w:tabs>
          <w:tab w:val="num" w:pos="2160"/>
        </w:tabs>
        <w:ind w:left="2160" w:hanging="360"/>
      </w:pPr>
      <w:rPr>
        <w:rFonts w:ascii="Arial" w:hAnsi="Arial" w:hint="default"/>
      </w:rPr>
    </w:lvl>
    <w:lvl w:ilvl="3" w:tplc="F4AABCCC" w:tentative="1">
      <w:start w:val="1"/>
      <w:numFmt w:val="bullet"/>
      <w:lvlText w:val="•"/>
      <w:lvlJc w:val="left"/>
      <w:pPr>
        <w:tabs>
          <w:tab w:val="num" w:pos="2880"/>
        </w:tabs>
        <w:ind w:left="2880" w:hanging="360"/>
      </w:pPr>
      <w:rPr>
        <w:rFonts w:ascii="Arial" w:hAnsi="Arial" w:hint="default"/>
      </w:rPr>
    </w:lvl>
    <w:lvl w:ilvl="4" w:tplc="752697F6" w:tentative="1">
      <w:start w:val="1"/>
      <w:numFmt w:val="bullet"/>
      <w:lvlText w:val="•"/>
      <w:lvlJc w:val="left"/>
      <w:pPr>
        <w:tabs>
          <w:tab w:val="num" w:pos="3600"/>
        </w:tabs>
        <w:ind w:left="3600" w:hanging="360"/>
      </w:pPr>
      <w:rPr>
        <w:rFonts w:ascii="Arial" w:hAnsi="Arial" w:hint="default"/>
      </w:rPr>
    </w:lvl>
    <w:lvl w:ilvl="5" w:tplc="20ACD16A" w:tentative="1">
      <w:start w:val="1"/>
      <w:numFmt w:val="bullet"/>
      <w:lvlText w:val="•"/>
      <w:lvlJc w:val="left"/>
      <w:pPr>
        <w:tabs>
          <w:tab w:val="num" w:pos="4320"/>
        </w:tabs>
        <w:ind w:left="4320" w:hanging="360"/>
      </w:pPr>
      <w:rPr>
        <w:rFonts w:ascii="Arial" w:hAnsi="Arial" w:hint="default"/>
      </w:rPr>
    </w:lvl>
    <w:lvl w:ilvl="6" w:tplc="6004FE16" w:tentative="1">
      <w:start w:val="1"/>
      <w:numFmt w:val="bullet"/>
      <w:lvlText w:val="•"/>
      <w:lvlJc w:val="left"/>
      <w:pPr>
        <w:tabs>
          <w:tab w:val="num" w:pos="5040"/>
        </w:tabs>
        <w:ind w:left="5040" w:hanging="360"/>
      </w:pPr>
      <w:rPr>
        <w:rFonts w:ascii="Arial" w:hAnsi="Arial" w:hint="default"/>
      </w:rPr>
    </w:lvl>
    <w:lvl w:ilvl="7" w:tplc="31D65A34" w:tentative="1">
      <w:start w:val="1"/>
      <w:numFmt w:val="bullet"/>
      <w:lvlText w:val="•"/>
      <w:lvlJc w:val="left"/>
      <w:pPr>
        <w:tabs>
          <w:tab w:val="num" w:pos="5760"/>
        </w:tabs>
        <w:ind w:left="5760" w:hanging="360"/>
      </w:pPr>
      <w:rPr>
        <w:rFonts w:ascii="Arial" w:hAnsi="Arial" w:hint="default"/>
      </w:rPr>
    </w:lvl>
    <w:lvl w:ilvl="8" w:tplc="0F88159C" w:tentative="1">
      <w:start w:val="1"/>
      <w:numFmt w:val="bullet"/>
      <w:lvlText w:val="•"/>
      <w:lvlJc w:val="left"/>
      <w:pPr>
        <w:tabs>
          <w:tab w:val="num" w:pos="6480"/>
        </w:tabs>
        <w:ind w:left="6480" w:hanging="360"/>
      </w:pPr>
      <w:rPr>
        <w:rFonts w:ascii="Arial" w:hAnsi="Arial" w:hint="default"/>
      </w:rPr>
    </w:lvl>
  </w:abstractNum>
  <w:abstractNum w:abstractNumId="6">
    <w:nsid w:val="40F237C6"/>
    <w:multiLevelType w:val="hybridMultilevel"/>
    <w:tmpl w:val="EA5432FE"/>
    <w:lvl w:ilvl="0" w:tplc="342E443C">
      <w:start w:val="1"/>
      <w:numFmt w:val="bullet"/>
      <w:lvlText w:val=""/>
      <w:lvlJc w:val="left"/>
      <w:pPr>
        <w:tabs>
          <w:tab w:val="num" w:pos="-2160"/>
        </w:tabs>
        <w:ind w:left="-2160" w:hanging="360"/>
      </w:pPr>
      <w:rPr>
        <w:rFonts w:ascii="Symbol" w:hAnsi="Symbol" w:hint="default"/>
        <w:sz w:val="20"/>
        <w:szCs w:val="20"/>
      </w:rPr>
    </w:lvl>
    <w:lvl w:ilvl="1" w:tplc="C15A48E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7">
    <w:nsid w:val="62DC5771"/>
    <w:multiLevelType w:val="hybridMultilevel"/>
    <w:tmpl w:val="A3BE5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8776081"/>
    <w:multiLevelType w:val="hybridMultilevel"/>
    <w:tmpl w:val="E5FE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624BC9"/>
    <w:multiLevelType w:val="hybridMultilevel"/>
    <w:tmpl w:val="3A5E9132"/>
    <w:lvl w:ilvl="0" w:tplc="C81A3D10">
      <w:start w:val="1"/>
      <w:numFmt w:val="bullet"/>
      <w:pStyle w:val="CDG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571774"/>
    <w:multiLevelType w:val="hybridMultilevel"/>
    <w:tmpl w:val="CA6C1F66"/>
    <w:lvl w:ilvl="0" w:tplc="C3A8B6F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12"/>
  </w:num>
  <w:num w:numId="5">
    <w:abstractNumId w:val="3"/>
  </w:num>
  <w:num w:numId="6">
    <w:abstractNumId w:val="0"/>
  </w:num>
  <w:num w:numId="7">
    <w:abstractNumId w:val="4"/>
  </w:num>
  <w:num w:numId="8">
    <w:abstractNumId w:val="7"/>
  </w:num>
  <w:num w:numId="9">
    <w:abstractNumId w:val="11"/>
  </w:num>
  <w:num w:numId="10">
    <w:abstractNumId w:val="1"/>
  </w:num>
  <w:num w:numId="11">
    <w:abstractNumId w:val="2"/>
  </w:num>
  <w:num w:numId="12">
    <w:abstractNumId w:val="8"/>
  </w:num>
  <w:num w:numId="13">
    <w:abstractNumId w:val="8"/>
  </w:num>
  <w:num w:numId="14">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cumentProtection w:formatting="1" w:enforcement="0"/>
  <w:defaultTabStop w:val="720"/>
  <w:defaultTableStyle w:val="UPXMaterialTable"/>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35961"/>
    <w:rsid w:val="00002B4C"/>
    <w:rsid w:val="000040B6"/>
    <w:rsid w:val="0000486B"/>
    <w:rsid w:val="00005A2E"/>
    <w:rsid w:val="00010893"/>
    <w:rsid w:val="00011261"/>
    <w:rsid w:val="0001638C"/>
    <w:rsid w:val="000163CE"/>
    <w:rsid w:val="0001644E"/>
    <w:rsid w:val="00021523"/>
    <w:rsid w:val="0002170C"/>
    <w:rsid w:val="00026A82"/>
    <w:rsid w:val="00027591"/>
    <w:rsid w:val="000276A5"/>
    <w:rsid w:val="00027735"/>
    <w:rsid w:val="00027DD9"/>
    <w:rsid w:val="00030F93"/>
    <w:rsid w:val="000335A4"/>
    <w:rsid w:val="000345E4"/>
    <w:rsid w:val="000352F0"/>
    <w:rsid w:val="0003631C"/>
    <w:rsid w:val="00036AF9"/>
    <w:rsid w:val="000409C4"/>
    <w:rsid w:val="00042BC2"/>
    <w:rsid w:val="000457C1"/>
    <w:rsid w:val="0005011B"/>
    <w:rsid w:val="00051C66"/>
    <w:rsid w:val="00052809"/>
    <w:rsid w:val="00054B0E"/>
    <w:rsid w:val="000566B7"/>
    <w:rsid w:val="00057434"/>
    <w:rsid w:val="00057F8C"/>
    <w:rsid w:val="0006055B"/>
    <w:rsid w:val="00060B70"/>
    <w:rsid w:val="00061DAD"/>
    <w:rsid w:val="00063319"/>
    <w:rsid w:val="00065083"/>
    <w:rsid w:val="000657A0"/>
    <w:rsid w:val="00065AB6"/>
    <w:rsid w:val="0006647A"/>
    <w:rsid w:val="00066B74"/>
    <w:rsid w:val="0006700A"/>
    <w:rsid w:val="000671BB"/>
    <w:rsid w:val="00070E70"/>
    <w:rsid w:val="00073135"/>
    <w:rsid w:val="00074D33"/>
    <w:rsid w:val="00075B61"/>
    <w:rsid w:val="00080F0C"/>
    <w:rsid w:val="000824B6"/>
    <w:rsid w:val="0008292E"/>
    <w:rsid w:val="00082EF6"/>
    <w:rsid w:val="00085D23"/>
    <w:rsid w:val="000915C5"/>
    <w:rsid w:val="00093883"/>
    <w:rsid w:val="0009418F"/>
    <w:rsid w:val="000956E3"/>
    <w:rsid w:val="000975F9"/>
    <w:rsid w:val="000A3848"/>
    <w:rsid w:val="000A3E70"/>
    <w:rsid w:val="000A684C"/>
    <w:rsid w:val="000A6CE4"/>
    <w:rsid w:val="000B1174"/>
    <w:rsid w:val="000C107B"/>
    <w:rsid w:val="000C1433"/>
    <w:rsid w:val="000C1485"/>
    <w:rsid w:val="000C1699"/>
    <w:rsid w:val="000C1B77"/>
    <w:rsid w:val="000C6C78"/>
    <w:rsid w:val="000C78CF"/>
    <w:rsid w:val="000D0639"/>
    <w:rsid w:val="000D0717"/>
    <w:rsid w:val="000D0C14"/>
    <w:rsid w:val="000D0D22"/>
    <w:rsid w:val="000D11FD"/>
    <w:rsid w:val="000D1E00"/>
    <w:rsid w:val="000D534F"/>
    <w:rsid w:val="000D69E1"/>
    <w:rsid w:val="000E0135"/>
    <w:rsid w:val="000E0C9F"/>
    <w:rsid w:val="000E0ECB"/>
    <w:rsid w:val="000E295A"/>
    <w:rsid w:val="000E31C2"/>
    <w:rsid w:val="000E3B21"/>
    <w:rsid w:val="000E4963"/>
    <w:rsid w:val="000E7452"/>
    <w:rsid w:val="000F18E7"/>
    <w:rsid w:val="000F2C70"/>
    <w:rsid w:val="000F3735"/>
    <w:rsid w:val="000F38EC"/>
    <w:rsid w:val="000F5D60"/>
    <w:rsid w:val="000F783D"/>
    <w:rsid w:val="00100E86"/>
    <w:rsid w:val="00100F29"/>
    <w:rsid w:val="001038CC"/>
    <w:rsid w:val="00103A67"/>
    <w:rsid w:val="001042D0"/>
    <w:rsid w:val="00105046"/>
    <w:rsid w:val="001116D0"/>
    <w:rsid w:val="00111CFC"/>
    <w:rsid w:val="00112077"/>
    <w:rsid w:val="00112BBA"/>
    <w:rsid w:val="001132F6"/>
    <w:rsid w:val="0011444E"/>
    <w:rsid w:val="0011519A"/>
    <w:rsid w:val="00115389"/>
    <w:rsid w:val="001158F6"/>
    <w:rsid w:val="001160A4"/>
    <w:rsid w:val="00125CB8"/>
    <w:rsid w:val="00126845"/>
    <w:rsid w:val="00126FF3"/>
    <w:rsid w:val="001279C2"/>
    <w:rsid w:val="00130C2A"/>
    <w:rsid w:val="00132A2A"/>
    <w:rsid w:val="0013537D"/>
    <w:rsid w:val="0013631E"/>
    <w:rsid w:val="00136C21"/>
    <w:rsid w:val="00140C6C"/>
    <w:rsid w:val="00141674"/>
    <w:rsid w:val="00141D54"/>
    <w:rsid w:val="00141EC2"/>
    <w:rsid w:val="00144E2A"/>
    <w:rsid w:val="00147E92"/>
    <w:rsid w:val="001522A0"/>
    <w:rsid w:val="00153212"/>
    <w:rsid w:val="00153A34"/>
    <w:rsid w:val="001556FA"/>
    <w:rsid w:val="001611D6"/>
    <w:rsid w:val="00164BBD"/>
    <w:rsid w:val="00166288"/>
    <w:rsid w:val="00166A8D"/>
    <w:rsid w:val="00170605"/>
    <w:rsid w:val="0017217E"/>
    <w:rsid w:val="001738E8"/>
    <w:rsid w:val="00173D93"/>
    <w:rsid w:val="001745B2"/>
    <w:rsid w:val="00174E61"/>
    <w:rsid w:val="001757C6"/>
    <w:rsid w:val="001766FB"/>
    <w:rsid w:val="00176EFB"/>
    <w:rsid w:val="00181561"/>
    <w:rsid w:val="00181BE5"/>
    <w:rsid w:val="00182D8A"/>
    <w:rsid w:val="00184324"/>
    <w:rsid w:val="00184AFF"/>
    <w:rsid w:val="00185318"/>
    <w:rsid w:val="0018763F"/>
    <w:rsid w:val="0019167D"/>
    <w:rsid w:val="001923DC"/>
    <w:rsid w:val="001940F8"/>
    <w:rsid w:val="0019514A"/>
    <w:rsid w:val="00197C4E"/>
    <w:rsid w:val="001A31F3"/>
    <w:rsid w:val="001A3350"/>
    <w:rsid w:val="001A392A"/>
    <w:rsid w:val="001A5196"/>
    <w:rsid w:val="001A61AE"/>
    <w:rsid w:val="001B1CF1"/>
    <w:rsid w:val="001B3816"/>
    <w:rsid w:val="001B46D6"/>
    <w:rsid w:val="001B4CDF"/>
    <w:rsid w:val="001B5C97"/>
    <w:rsid w:val="001B616D"/>
    <w:rsid w:val="001C0616"/>
    <w:rsid w:val="001C0E18"/>
    <w:rsid w:val="001C2074"/>
    <w:rsid w:val="001C5785"/>
    <w:rsid w:val="001C7FFC"/>
    <w:rsid w:val="001D2F4C"/>
    <w:rsid w:val="001E15E4"/>
    <w:rsid w:val="001E1E4F"/>
    <w:rsid w:val="001E5275"/>
    <w:rsid w:val="001E6E8A"/>
    <w:rsid w:val="001E71E5"/>
    <w:rsid w:val="001E7815"/>
    <w:rsid w:val="001E7BBA"/>
    <w:rsid w:val="001F007B"/>
    <w:rsid w:val="001F22ED"/>
    <w:rsid w:val="001F3319"/>
    <w:rsid w:val="001F5025"/>
    <w:rsid w:val="001F64F0"/>
    <w:rsid w:val="001F71B7"/>
    <w:rsid w:val="00200422"/>
    <w:rsid w:val="0020199B"/>
    <w:rsid w:val="00201CB5"/>
    <w:rsid w:val="002038EB"/>
    <w:rsid w:val="00203CCD"/>
    <w:rsid w:val="0020548D"/>
    <w:rsid w:val="00206CF4"/>
    <w:rsid w:val="0021285A"/>
    <w:rsid w:val="0022041B"/>
    <w:rsid w:val="00223559"/>
    <w:rsid w:val="00224A60"/>
    <w:rsid w:val="00225662"/>
    <w:rsid w:val="00225ABC"/>
    <w:rsid w:val="00227305"/>
    <w:rsid w:val="00227A74"/>
    <w:rsid w:val="002328D3"/>
    <w:rsid w:val="00234254"/>
    <w:rsid w:val="00237E3F"/>
    <w:rsid w:val="00241FC8"/>
    <w:rsid w:val="00242C4A"/>
    <w:rsid w:val="002444E7"/>
    <w:rsid w:val="00245F45"/>
    <w:rsid w:val="002468DF"/>
    <w:rsid w:val="00250E1B"/>
    <w:rsid w:val="00251C1F"/>
    <w:rsid w:val="00260385"/>
    <w:rsid w:val="00260DA0"/>
    <w:rsid w:val="0026345D"/>
    <w:rsid w:val="002661BB"/>
    <w:rsid w:val="00266656"/>
    <w:rsid w:val="0026783F"/>
    <w:rsid w:val="00274B8A"/>
    <w:rsid w:val="00274BFA"/>
    <w:rsid w:val="002766F1"/>
    <w:rsid w:val="00281386"/>
    <w:rsid w:val="00283727"/>
    <w:rsid w:val="002853CD"/>
    <w:rsid w:val="002865E3"/>
    <w:rsid w:val="0029006A"/>
    <w:rsid w:val="00292767"/>
    <w:rsid w:val="002A20EB"/>
    <w:rsid w:val="002A3C32"/>
    <w:rsid w:val="002A4278"/>
    <w:rsid w:val="002A4422"/>
    <w:rsid w:val="002A4529"/>
    <w:rsid w:val="002A55AE"/>
    <w:rsid w:val="002A63FD"/>
    <w:rsid w:val="002A7873"/>
    <w:rsid w:val="002B13C9"/>
    <w:rsid w:val="002B60AE"/>
    <w:rsid w:val="002C07F0"/>
    <w:rsid w:val="002C165C"/>
    <w:rsid w:val="002C18BC"/>
    <w:rsid w:val="002C1C7B"/>
    <w:rsid w:val="002C2ED7"/>
    <w:rsid w:val="002C38EC"/>
    <w:rsid w:val="002C64CE"/>
    <w:rsid w:val="002D1106"/>
    <w:rsid w:val="002D2F67"/>
    <w:rsid w:val="002D343F"/>
    <w:rsid w:val="002D4219"/>
    <w:rsid w:val="002D6021"/>
    <w:rsid w:val="002D6548"/>
    <w:rsid w:val="002E0E42"/>
    <w:rsid w:val="002E1232"/>
    <w:rsid w:val="002E1448"/>
    <w:rsid w:val="002E57A4"/>
    <w:rsid w:val="002E5FF1"/>
    <w:rsid w:val="002E6C4E"/>
    <w:rsid w:val="002F1A27"/>
    <w:rsid w:val="002F22CD"/>
    <w:rsid w:val="002F355E"/>
    <w:rsid w:val="002F3C05"/>
    <w:rsid w:val="002F6F2D"/>
    <w:rsid w:val="0030089B"/>
    <w:rsid w:val="00301041"/>
    <w:rsid w:val="00302978"/>
    <w:rsid w:val="00304134"/>
    <w:rsid w:val="003047EE"/>
    <w:rsid w:val="0030503C"/>
    <w:rsid w:val="003063E1"/>
    <w:rsid w:val="003122C2"/>
    <w:rsid w:val="0031345D"/>
    <w:rsid w:val="0031393B"/>
    <w:rsid w:val="003153E1"/>
    <w:rsid w:val="003216D4"/>
    <w:rsid w:val="003219F5"/>
    <w:rsid w:val="0032571E"/>
    <w:rsid w:val="003277A4"/>
    <w:rsid w:val="00330474"/>
    <w:rsid w:val="00330886"/>
    <w:rsid w:val="00331DAB"/>
    <w:rsid w:val="003348A4"/>
    <w:rsid w:val="00335197"/>
    <w:rsid w:val="0033534C"/>
    <w:rsid w:val="00335961"/>
    <w:rsid w:val="003367CB"/>
    <w:rsid w:val="003400D7"/>
    <w:rsid w:val="00343010"/>
    <w:rsid w:val="003436A3"/>
    <w:rsid w:val="003448C0"/>
    <w:rsid w:val="0034561D"/>
    <w:rsid w:val="00351A4F"/>
    <w:rsid w:val="00351F22"/>
    <w:rsid w:val="00353E92"/>
    <w:rsid w:val="0035628E"/>
    <w:rsid w:val="00357F06"/>
    <w:rsid w:val="003608C9"/>
    <w:rsid w:val="00362ACD"/>
    <w:rsid w:val="003744DE"/>
    <w:rsid w:val="003745C0"/>
    <w:rsid w:val="00374740"/>
    <w:rsid w:val="00376D27"/>
    <w:rsid w:val="003773D7"/>
    <w:rsid w:val="0038232D"/>
    <w:rsid w:val="0038323B"/>
    <w:rsid w:val="003858EA"/>
    <w:rsid w:val="003907E9"/>
    <w:rsid w:val="003A347D"/>
    <w:rsid w:val="003A369D"/>
    <w:rsid w:val="003A3E88"/>
    <w:rsid w:val="003A6680"/>
    <w:rsid w:val="003B3045"/>
    <w:rsid w:val="003B3238"/>
    <w:rsid w:val="003C2F09"/>
    <w:rsid w:val="003C53FC"/>
    <w:rsid w:val="003C6F92"/>
    <w:rsid w:val="003D1B21"/>
    <w:rsid w:val="003D4D14"/>
    <w:rsid w:val="003D644E"/>
    <w:rsid w:val="003E31A7"/>
    <w:rsid w:val="003E4E9E"/>
    <w:rsid w:val="003E5C7D"/>
    <w:rsid w:val="003E6839"/>
    <w:rsid w:val="003E7816"/>
    <w:rsid w:val="003F4008"/>
    <w:rsid w:val="003F4859"/>
    <w:rsid w:val="003F5642"/>
    <w:rsid w:val="003F7C25"/>
    <w:rsid w:val="00401196"/>
    <w:rsid w:val="00401286"/>
    <w:rsid w:val="004031BB"/>
    <w:rsid w:val="004034A3"/>
    <w:rsid w:val="00403FD5"/>
    <w:rsid w:val="00405788"/>
    <w:rsid w:val="00406BAC"/>
    <w:rsid w:val="0041322F"/>
    <w:rsid w:val="00417C60"/>
    <w:rsid w:val="00417F14"/>
    <w:rsid w:val="00421766"/>
    <w:rsid w:val="004218D8"/>
    <w:rsid w:val="00423213"/>
    <w:rsid w:val="00427237"/>
    <w:rsid w:val="00430518"/>
    <w:rsid w:val="00432341"/>
    <w:rsid w:val="00435164"/>
    <w:rsid w:val="004360F1"/>
    <w:rsid w:val="004421FA"/>
    <w:rsid w:val="00445C49"/>
    <w:rsid w:val="00445F59"/>
    <w:rsid w:val="00446446"/>
    <w:rsid w:val="00451471"/>
    <w:rsid w:val="00451ADA"/>
    <w:rsid w:val="00452463"/>
    <w:rsid w:val="00454C1A"/>
    <w:rsid w:val="00455F9B"/>
    <w:rsid w:val="004614A2"/>
    <w:rsid w:val="004619D5"/>
    <w:rsid w:val="00461CA1"/>
    <w:rsid w:val="004630F2"/>
    <w:rsid w:val="004638B4"/>
    <w:rsid w:val="00463CC7"/>
    <w:rsid w:val="0046404A"/>
    <w:rsid w:val="00467E51"/>
    <w:rsid w:val="004713D1"/>
    <w:rsid w:val="00475137"/>
    <w:rsid w:val="00477926"/>
    <w:rsid w:val="00477EE5"/>
    <w:rsid w:val="0048206E"/>
    <w:rsid w:val="0048627C"/>
    <w:rsid w:val="00486E51"/>
    <w:rsid w:val="004909EE"/>
    <w:rsid w:val="004A04F7"/>
    <w:rsid w:val="004A08B5"/>
    <w:rsid w:val="004A1A43"/>
    <w:rsid w:val="004A4863"/>
    <w:rsid w:val="004A4C18"/>
    <w:rsid w:val="004A5B55"/>
    <w:rsid w:val="004A7A87"/>
    <w:rsid w:val="004B00E3"/>
    <w:rsid w:val="004B35AB"/>
    <w:rsid w:val="004B3BB2"/>
    <w:rsid w:val="004B69CB"/>
    <w:rsid w:val="004B74E1"/>
    <w:rsid w:val="004B75AD"/>
    <w:rsid w:val="004C1998"/>
    <w:rsid w:val="004C373A"/>
    <w:rsid w:val="004D09EA"/>
    <w:rsid w:val="004D13AE"/>
    <w:rsid w:val="004D1CA2"/>
    <w:rsid w:val="004D3880"/>
    <w:rsid w:val="004D4553"/>
    <w:rsid w:val="004D772E"/>
    <w:rsid w:val="004E635B"/>
    <w:rsid w:val="004F3079"/>
    <w:rsid w:val="004F41B8"/>
    <w:rsid w:val="004F458E"/>
    <w:rsid w:val="004F487F"/>
    <w:rsid w:val="004F5E66"/>
    <w:rsid w:val="004F631B"/>
    <w:rsid w:val="00507984"/>
    <w:rsid w:val="00510E21"/>
    <w:rsid w:val="00515590"/>
    <w:rsid w:val="00521FD4"/>
    <w:rsid w:val="00523045"/>
    <w:rsid w:val="0052311A"/>
    <w:rsid w:val="0052340A"/>
    <w:rsid w:val="00524459"/>
    <w:rsid w:val="00524CD5"/>
    <w:rsid w:val="005250B2"/>
    <w:rsid w:val="00526E56"/>
    <w:rsid w:val="0052781C"/>
    <w:rsid w:val="00530D83"/>
    <w:rsid w:val="0053197E"/>
    <w:rsid w:val="005319CA"/>
    <w:rsid w:val="00533416"/>
    <w:rsid w:val="0053438B"/>
    <w:rsid w:val="00535A82"/>
    <w:rsid w:val="00535D64"/>
    <w:rsid w:val="00537446"/>
    <w:rsid w:val="00540010"/>
    <w:rsid w:val="00540F6A"/>
    <w:rsid w:val="005449BB"/>
    <w:rsid w:val="00545E34"/>
    <w:rsid w:val="00547EA6"/>
    <w:rsid w:val="00547FF9"/>
    <w:rsid w:val="00551000"/>
    <w:rsid w:val="00552981"/>
    <w:rsid w:val="0055365D"/>
    <w:rsid w:val="005546E1"/>
    <w:rsid w:val="005602F0"/>
    <w:rsid w:val="005645B1"/>
    <w:rsid w:val="0056515E"/>
    <w:rsid w:val="00566B5B"/>
    <w:rsid w:val="00566EA0"/>
    <w:rsid w:val="00567294"/>
    <w:rsid w:val="0057064D"/>
    <w:rsid w:val="0057264E"/>
    <w:rsid w:val="00576580"/>
    <w:rsid w:val="0057681B"/>
    <w:rsid w:val="00582851"/>
    <w:rsid w:val="00584A84"/>
    <w:rsid w:val="005850F1"/>
    <w:rsid w:val="005900D0"/>
    <w:rsid w:val="00593A25"/>
    <w:rsid w:val="00597ABC"/>
    <w:rsid w:val="005A017B"/>
    <w:rsid w:val="005A2175"/>
    <w:rsid w:val="005A46D5"/>
    <w:rsid w:val="005A4D1F"/>
    <w:rsid w:val="005B3281"/>
    <w:rsid w:val="005B452A"/>
    <w:rsid w:val="005B56E9"/>
    <w:rsid w:val="005C0742"/>
    <w:rsid w:val="005C0D6F"/>
    <w:rsid w:val="005C14C4"/>
    <w:rsid w:val="005C232C"/>
    <w:rsid w:val="005C61BD"/>
    <w:rsid w:val="005D17E0"/>
    <w:rsid w:val="005D2181"/>
    <w:rsid w:val="005D393B"/>
    <w:rsid w:val="005D5772"/>
    <w:rsid w:val="005D6E0B"/>
    <w:rsid w:val="005D7014"/>
    <w:rsid w:val="005E4364"/>
    <w:rsid w:val="005F034D"/>
    <w:rsid w:val="005F1C24"/>
    <w:rsid w:val="005F2E31"/>
    <w:rsid w:val="005F3692"/>
    <w:rsid w:val="005F4C9A"/>
    <w:rsid w:val="005F60B8"/>
    <w:rsid w:val="00603058"/>
    <w:rsid w:val="006036B0"/>
    <w:rsid w:val="006039D3"/>
    <w:rsid w:val="00605A9B"/>
    <w:rsid w:val="006073E7"/>
    <w:rsid w:val="00607B71"/>
    <w:rsid w:val="00614DE6"/>
    <w:rsid w:val="006160E8"/>
    <w:rsid w:val="006178F4"/>
    <w:rsid w:val="00625318"/>
    <w:rsid w:val="0062607A"/>
    <w:rsid w:val="00631392"/>
    <w:rsid w:val="0063301B"/>
    <w:rsid w:val="00633A1A"/>
    <w:rsid w:val="00633DC0"/>
    <w:rsid w:val="00633E6D"/>
    <w:rsid w:val="006346D8"/>
    <w:rsid w:val="006400FA"/>
    <w:rsid w:val="00642791"/>
    <w:rsid w:val="006502B1"/>
    <w:rsid w:val="00651990"/>
    <w:rsid w:val="00654CB8"/>
    <w:rsid w:val="0066251D"/>
    <w:rsid w:val="006633DD"/>
    <w:rsid w:val="00666F5F"/>
    <w:rsid w:val="00672417"/>
    <w:rsid w:val="00673C90"/>
    <w:rsid w:val="00674F96"/>
    <w:rsid w:val="006751D7"/>
    <w:rsid w:val="00675F7F"/>
    <w:rsid w:val="006821B7"/>
    <w:rsid w:val="006843CA"/>
    <w:rsid w:val="006903EA"/>
    <w:rsid w:val="006919FF"/>
    <w:rsid w:val="00694195"/>
    <w:rsid w:val="00697736"/>
    <w:rsid w:val="006A0483"/>
    <w:rsid w:val="006A05A0"/>
    <w:rsid w:val="006A21F1"/>
    <w:rsid w:val="006A7A6A"/>
    <w:rsid w:val="006B074B"/>
    <w:rsid w:val="006B2C75"/>
    <w:rsid w:val="006B3629"/>
    <w:rsid w:val="006B3D66"/>
    <w:rsid w:val="006B7AF1"/>
    <w:rsid w:val="006B7CFB"/>
    <w:rsid w:val="006C16E1"/>
    <w:rsid w:val="006C520E"/>
    <w:rsid w:val="006D2B0A"/>
    <w:rsid w:val="006D68FF"/>
    <w:rsid w:val="006E53BD"/>
    <w:rsid w:val="006E55E6"/>
    <w:rsid w:val="006E56BD"/>
    <w:rsid w:val="006E78B5"/>
    <w:rsid w:val="006F1898"/>
    <w:rsid w:val="006F1CED"/>
    <w:rsid w:val="006F2279"/>
    <w:rsid w:val="006F2767"/>
    <w:rsid w:val="006F458D"/>
    <w:rsid w:val="006F6A37"/>
    <w:rsid w:val="00701114"/>
    <w:rsid w:val="00705C34"/>
    <w:rsid w:val="00711560"/>
    <w:rsid w:val="00712813"/>
    <w:rsid w:val="00714AC0"/>
    <w:rsid w:val="0072086B"/>
    <w:rsid w:val="00721FDA"/>
    <w:rsid w:val="007231BE"/>
    <w:rsid w:val="007237AA"/>
    <w:rsid w:val="00724041"/>
    <w:rsid w:val="00725B7A"/>
    <w:rsid w:val="0072617A"/>
    <w:rsid w:val="00726908"/>
    <w:rsid w:val="00726A88"/>
    <w:rsid w:val="00732AAB"/>
    <w:rsid w:val="007332F6"/>
    <w:rsid w:val="007360DF"/>
    <w:rsid w:val="00736EC7"/>
    <w:rsid w:val="0073702A"/>
    <w:rsid w:val="007370F4"/>
    <w:rsid w:val="00737248"/>
    <w:rsid w:val="00742AB6"/>
    <w:rsid w:val="007461B4"/>
    <w:rsid w:val="00751E81"/>
    <w:rsid w:val="00755991"/>
    <w:rsid w:val="00756356"/>
    <w:rsid w:val="00757D42"/>
    <w:rsid w:val="00761107"/>
    <w:rsid w:val="00767616"/>
    <w:rsid w:val="00767A4B"/>
    <w:rsid w:val="007754EE"/>
    <w:rsid w:val="00777DC1"/>
    <w:rsid w:val="00787545"/>
    <w:rsid w:val="007876C3"/>
    <w:rsid w:val="00790E2E"/>
    <w:rsid w:val="0079112D"/>
    <w:rsid w:val="007916AE"/>
    <w:rsid w:val="00796C6C"/>
    <w:rsid w:val="00796DD9"/>
    <w:rsid w:val="00797266"/>
    <w:rsid w:val="007A492E"/>
    <w:rsid w:val="007B003E"/>
    <w:rsid w:val="007B2DF1"/>
    <w:rsid w:val="007B2F52"/>
    <w:rsid w:val="007B34FF"/>
    <w:rsid w:val="007B3930"/>
    <w:rsid w:val="007B45ED"/>
    <w:rsid w:val="007B6209"/>
    <w:rsid w:val="007C13C8"/>
    <w:rsid w:val="007C17D8"/>
    <w:rsid w:val="007C1B28"/>
    <w:rsid w:val="007C3B11"/>
    <w:rsid w:val="007C6105"/>
    <w:rsid w:val="007C6373"/>
    <w:rsid w:val="007C65A1"/>
    <w:rsid w:val="007D3841"/>
    <w:rsid w:val="007D4C71"/>
    <w:rsid w:val="007D6398"/>
    <w:rsid w:val="007E16CE"/>
    <w:rsid w:val="007E32FD"/>
    <w:rsid w:val="007E38CC"/>
    <w:rsid w:val="007E7C6D"/>
    <w:rsid w:val="007F1477"/>
    <w:rsid w:val="007F1B4D"/>
    <w:rsid w:val="007F2721"/>
    <w:rsid w:val="007F3A29"/>
    <w:rsid w:val="007F6373"/>
    <w:rsid w:val="007F777E"/>
    <w:rsid w:val="00802ED7"/>
    <w:rsid w:val="00812F57"/>
    <w:rsid w:val="00820F58"/>
    <w:rsid w:val="0082264A"/>
    <w:rsid w:val="008338CF"/>
    <w:rsid w:val="00833C78"/>
    <w:rsid w:val="00840B43"/>
    <w:rsid w:val="00841B06"/>
    <w:rsid w:val="008426FD"/>
    <w:rsid w:val="00843F1E"/>
    <w:rsid w:val="008448A2"/>
    <w:rsid w:val="00850DBC"/>
    <w:rsid w:val="008568EC"/>
    <w:rsid w:val="008627AC"/>
    <w:rsid w:val="00863353"/>
    <w:rsid w:val="00870F68"/>
    <w:rsid w:val="00872142"/>
    <w:rsid w:val="00874867"/>
    <w:rsid w:val="00874CDD"/>
    <w:rsid w:val="00875E1C"/>
    <w:rsid w:val="00876B5F"/>
    <w:rsid w:val="00881922"/>
    <w:rsid w:val="008861B5"/>
    <w:rsid w:val="0089388C"/>
    <w:rsid w:val="00893B06"/>
    <w:rsid w:val="008941DB"/>
    <w:rsid w:val="00895B5E"/>
    <w:rsid w:val="008A20D3"/>
    <w:rsid w:val="008A4301"/>
    <w:rsid w:val="008A6D15"/>
    <w:rsid w:val="008B1818"/>
    <w:rsid w:val="008B2960"/>
    <w:rsid w:val="008B3250"/>
    <w:rsid w:val="008B3377"/>
    <w:rsid w:val="008B37CC"/>
    <w:rsid w:val="008B3D4C"/>
    <w:rsid w:val="008B58E3"/>
    <w:rsid w:val="008C1122"/>
    <w:rsid w:val="008C2C06"/>
    <w:rsid w:val="008C4FA2"/>
    <w:rsid w:val="008C7950"/>
    <w:rsid w:val="008D1753"/>
    <w:rsid w:val="008E0216"/>
    <w:rsid w:val="008E06E0"/>
    <w:rsid w:val="008E12ED"/>
    <w:rsid w:val="008E5B75"/>
    <w:rsid w:val="008E7A74"/>
    <w:rsid w:val="008F0A14"/>
    <w:rsid w:val="008F436F"/>
    <w:rsid w:val="008F455A"/>
    <w:rsid w:val="00902A75"/>
    <w:rsid w:val="0090392C"/>
    <w:rsid w:val="00904533"/>
    <w:rsid w:val="00906722"/>
    <w:rsid w:val="00912D11"/>
    <w:rsid w:val="0091445B"/>
    <w:rsid w:val="00914ACD"/>
    <w:rsid w:val="0091789A"/>
    <w:rsid w:val="00917E94"/>
    <w:rsid w:val="00921089"/>
    <w:rsid w:val="009225AD"/>
    <w:rsid w:val="00923383"/>
    <w:rsid w:val="00933077"/>
    <w:rsid w:val="0094017A"/>
    <w:rsid w:val="009405D3"/>
    <w:rsid w:val="00941577"/>
    <w:rsid w:val="00945212"/>
    <w:rsid w:val="00946819"/>
    <w:rsid w:val="00947426"/>
    <w:rsid w:val="00947C79"/>
    <w:rsid w:val="00947D50"/>
    <w:rsid w:val="0095164A"/>
    <w:rsid w:val="00951A8C"/>
    <w:rsid w:val="00952F35"/>
    <w:rsid w:val="00955BFC"/>
    <w:rsid w:val="00956876"/>
    <w:rsid w:val="00957428"/>
    <w:rsid w:val="0096041D"/>
    <w:rsid w:val="0096389B"/>
    <w:rsid w:val="00965787"/>
    <w:rsid w:val="00966587"/>
    <w:rsid w:val="00967565"/>
    <w:rsid w:val="00971078"/>
    <w:rsid w:val="00974932"/>
    <w:rsid w:val="0098039F"/>
    <w:rsid w:val="00981B3E"/>
    <w:rsid w:val="00987C97"/>
    <w:rsid w:val="009909A9"/>
    <w:rsid w:val="0099586F"/>
    <w:rsid w:val="00996B52"/>
    <w:rsid w:val="009A0C65"/>
    <w:rsid w:val="009A11C6"/>
    <w:rsid w:val="009A14BD"/>
    <w:rsid w:val="009A4A27"/>
    <w:rsid w:val="009B0602"/>
    <w:rsid w:val="009B4AAB"/>
    <w:rsid w:val="009B75A8"/>
    <w:rsid w:val="009C0024"/>
    <w:rsid w:val="009C03DF"/>
    <w:rsid w:val="009C1138"/>
    <w:rsid w:val="009C47CC"/>
    <w:rsid w:val="009C59F0"/>
    <w:rsid w:val="009C5C58"/>
    <w:rsid w:val="009D06EC"/>
    <w:rsid w:val="009D1D06"/>
    <w:rsid w:val="009D25B8"/>
    <w:rsid w:val="009D64C4"/>
    <w:rsid w:val="009E0470"/>
    <w:rsid w:val="009E4DD1"/>
    <w:rsid w:val="009E605D"/>
    <w:rsid w:val="009E75FE"/>
    <w:rsid w:val="009F489D"/>
    <w:rsid w:val="009F63C1"/>
    <w:rsid w:val="009F734E"/>
    <w:rsid w:val="00A02910"/>
    <w:rsid w:val="00A03DF9"/>
    <w:rsid w:val="00A03F14"/>
    <w:rsid w:val="00A046AE"/>
    <w:rsid w:val="00A0489E"/>
    <w:rsid w:val="00A12E8A"/>
    <w:rsid w:val="00A13AC3"/>
    <w:rsid w:val="00A16AF5"/>
    <w:rsid w:val="00A26E97"/>
    <w:rsid w:val="00A27AF0"/>
    <w:rsid w:val="00A33E9A"/>
    <w:rsid w:val="00A347F5"/>
    <w:rsid w:val="00A35613"/>
    <w:rsid w:val="00A37E71"/>
    <w:rsid w:val="00A404A5"/>
    <w:rsid w:val="00A41D92"/>
    <w:rsid w:val="00A420E7"/>
    <w:rsid w:val="00A4212C"/>
    <w:rsid w:val="00A5031D"/>
    <w:rsid w:val="00A51574"/>
    <w:rsid w:val="00A55B77"/>
    <w:rsid w:val="00A55CF6"/>
    <w:rsid w:val="00A567CC"/>
    <w:rsid w:val="00A61E49"/>
    <w:rsid w:val="00A62B06"/>
    <w:rsid w:val="00A6306D"/>
    <w:rsid w:val="00A63C20"/>
    <w:rsid w:val="00A63E32"/>
    <w:rsid w:val="00A65EB2"/>
    <w:rsid w:val="00A6651B"/>
    <w:rsid w:val="00A70297"/>
    <w:rsid w:val="00A7218C"/>
    <w:rsid w:val="00A73C2D"/>
    <w:rsid w:val="00A750A8"/>
    <w:rsid w:val="00A75BF7"/>
    <w:rsid w:val="00A75C65"/>
    <w:rsid w:val="00A76328"/>
    <w:rsid w:val="00A80287"/>
    <w:rsid w:val="00A804E9"/>
    <w:rsid w:val="00A80D97"/>
    <w:rsid w:val="00A84508"/>
    <w:rsid w:val="00A8566B"/>
    <w:rsid w:val="00A8569D"/>
    <w:rsid w:val="00A86514"/>
    <w:rsid w:val="00A86ABA"/>
    <w:rsid w:val="00A90985"/>
    <w:rsid w:val="00A97252"/>
    <w:rsid w:val="00A97605"/>
    <w:rsid w:val="00AA351B"/>
    <w:rsid w:val="00AB0F83"/>
    <w:rsid w:val="00AB3BDE"/>
    <w:rsid w:val="00AB63F4"/>
    <w:rsid w:val="00AB64BD"/>
    <w:rsid w:val="00AB710D"/>
    <w:rsid w:val="00AC2BBF"/>
    <w:rsid w:val="00AC6BC9"/>
    <w:rsid w:val="00AD0E85"/>
    <w:rsid w:val="00AD2282"/>
    <w:rsid w:val="00AD235E"/>
    <w:rsid w:val="00AD3675"/>
    <w:rsid w:val="00AE5C88"/>
    <w:rsid w:val="00AF0611"/>
    <w:rsid w:val="00AF35D0"/>
    <w:rsid w:val="00AF6B58"/>
    <w:rsid w:val="00AF6E51"/>
    <w:rsid w:val="00AF7475"/>
    <w:rsid w:val="00AF7DF8"/>
    <w:rsid w:val="00B02C6E"/>
    <w:rsid w:val="00B03F08"/>
    <w:rsid w:val="00B0618D"/>
    <w:rsid w:val="00B07325"/>
    <w:rsid w:val="00B076FD"/>
    <w:rsid w:val="00B13C84"/>
    <w:rsid w:val="00B14512"/>
    <w:rsid w:val="00B145FF"/>
    <w:rsid w:val="00B170CB"/>
    <w:rsid w:val="00B200C3"/>
    <w:rsid w:val="00B2437E"/>
    <w:rsid w:val="00B26CD5"/>
    <w:rsid w:val="00B34CA7"/>
    <w:rsid w:val="00B36CD1"/>
    <w:rsid w:val="00B46C2E"/>
    <w:rsid w:val="00B52106"/>
    <w:rsid w:val="00B53274"/>
    <w:rsid w:val="00B60113"/>
    <w:rsid w:val="00B61390"/>
    <w:rsid w:val="00B6209A"/>
    <w:rsid w:val="00B631A2"/>
    <w:rsid w:val="00B652CC"/>
    <w:rsid w:val="00B65DAA"/>
    <w:rsid w:val="00B71FCF"/>
    <w:rsid w:val="00B749D8"/>
    <w:rsid w:val="00B75122"/>
    <w:rsid w:val="00B75EB5"/>
    <w:rsid w:val="00B7695F"/>
    <w:rsid w:val="00B80EE9"/>
    <w:rsid w:val="00B83DCB"/>
    <w:rsid w:val="00B853C5"/>
    <w:rsid w:val="00B85BA5"/>
    <w:rsid w:val="00B87C89"/>
    <w:rsid w:val="00B91345"/>
    <w:rsid w:val="00B94C5E"/>
    <w:rsid w:val="00B950DC"/>
    <w:rsid w:val="00B951C2"/>
    <w:rsid w:val="00B96BB6"/>
    <w:rsid w:val="00BA200A"/>
    <w:rsid w:val="00BA3BAD"/>
    <w:rsid w:val="00BA475E"/>
    <w:rsid w:val="00BA49B6"/>
    <w:rsid w:val="00BA5566"/>
    <w:rsid w:val="00BA61C8"/>
    <w:rsid w:val="00BB046D"/>
    <w:rsid w:val="00BB1469"/>
    <w:rsid w:val="00BB23A0"/>
    <w:rsid w:val="00BB2C27"/>
    <w:rsid w:val="00BB38C9"/>
    <w:rsid w:val="00BC3591"/>
    <w:rsid w:val="00BC372B"/>
    <w:rsid w:val="00BC5D83"/>
    <w:rsid w:val="00BD2977"/>
    <w:rsid w:val="00BD2D70"/>
    <w:rsid w:val="00BD43CA"/>
    <w:rsid w:val="00BD46E9"/>
    <w:rsid w:val="00BD49F8"/>
    <w:rsid w:val="00BD5199"/>
    <w:rsid w:val="00BD51DC"/>
    <w:rsid w:val="00BD5468"/>
    <w:rsid w:val="00BD6096"/>
    <w:rsid w:val="00BD612D"/>
    <w:rsid w:val="00BD659F"/>
    <w:rsid w:val="00BD709F"/>
    <w:rsid w:val="00BE006C"/>
    <w:rsid w:val="00BE17CB"/>
    <w:rsid w:val="00BE198B"/>
    <w:rsid w:val="00BE261A"/>
    <w:rsid w:val="00BE6796"/>
    <w:rsid w:val="00BF4280"/>
    <w:rsid w:val="00BF64A5"/>
    <w:rsid w:val="00BF7A0D"/>
    <w:rsid w:val="00C04139"/>
    <w:rsid w:val="00C0441F"/>
    <w:rsid w:val="00C0677C"/>
    <w:rsid w:val="00C071FD"/>
    <w:rsid w:val="00C16B0B"/>
    <w:rsid w:val="00C26CDE"/>
    <w:rsid w:val="00C316CA"/>
    <w:rsid w:val="00C343AE"/>
    <w:rsid w:val="00C3597A"/>
    <w:rsid w:val="00C436A4"/>
    <w:rsid w:val="00C437EE"/>
    <w:rsid w:val="00C55479"/>
    <w:rsid w:val="00C56D63"/>
    <w:rsid w:val="00C57C02"/>
    <w:rsid w:val="00C616F4"/>
    <w:rsid w:val="00C62A98"/>
    <w:rsid w:val="00C63181"/>
    <w:rsid w:val="00C6548E"/>
    <w:rsid w:val="00C66957"/>
    <w:rsid w:val="00C66D24"/>
    <w:rsid w:val="00C66F91"/>
    <w:rsid w:val="00C67F0F"/>
    <w:rsid w:val="00C711BF"/>
    <w:rsid w:val="00C76E8A"/>
    <w:rsid w:val="00C832F7"/>
    <w:rsid w:val="00C86C04"/>
    <w:rsid w:val="00C92433"/>
    <w:rsid w:val="00C9252F"/>
    <w:rsid w:val="00C92EF5"/>
    <w:rsid w:val="00C934AC"/>
    <w:rsid w:val="00CA74D5"/>
    <w:rsid w:val="00CA7DB5"/>
    <w:rsid w:val="00CB2328"/>
    <w:rsid w:val="00CC322F"/>
    <w:rsid w:val="00CC63E5"/>
    <w:rsid w:val="00CD392F"/>
    <w:rsid w:val="00CD4139"/>
    <w:rsid w:val="00CD6537"/>
    <w:rsid w:val="00CD6B32"/>
    <w:rsid w:val="00CD6C5E"/>
    <w:rsid w:val="00CE438C"/>
    <w:rsid w:val="00CE64E7"/>
    <w:rsid w:val="00CF2FDE"/>
    <w:rsid w:val="00CF3A54"/>
    <w:rsid w:val="00CF3AA9"/>
    <w:rsid w:val="00CF4355"/>
    <w:rsid w:val="00CF4791"/>
    <w:rsid w:val="00CF4E74"/>
    <w:rsid w:val="00CF4FCF"/>
    <w:rsid w:val="00CF57D7"/>
    <w:rsid w:val="00CF7F08"/>
    <w:rsid w:val="00D0344B"/>
    <w:rsid w:val="00D03D8D"/>
    <w:rsid w:val="00D05DA9"/>
    <w:rsid w:val="00D06477"/>
    <w:rsid w:val="00D1067E"/>
    <w:rsid w:val="00D1219E"/>
    <w:rsid w:val="00D13049"/>
    <w:rsid w:val="00D13230"/>
    <w:rsid w:val="00D15269"/>
    <w:rsid w:val="00D16688"/>
    <w:rsid w:val="00D1763F"/>
    <w:rsid w:val="00D209F4"/>
    <w:rsid w:val="00D241DD"/>
    <w:rsid w:val="00D25415"/>
    <w:rsid w:val="00D26687"/>
    <w:rsid w:val="00D26AD6"/>
    <w:rsid w:val="00D31740"/>
    <w:rsid w:val="00D33273"/>
    <w:rsid w:val="00D35856"/>
    <w:rsid w:val="00D35A0B"/>
    <w:rsid w:val="00D3638A"/>
    <w:rsid w:val="00D37F3C"/>
    <w:rsid w:val="00D45496"/>
    <w:rsid w:val="00D46EEA"/>
    <w:rsid w:val="00D47BF3"/>
    <w:rsid w:val="00D51FE4"/>
    <w:rsid w:val="00D52ECD"/>
    <w:rsid w:val="00D5337F"/>
    <w:rsid w:val="00D6251D"/>
    <w:rsid w:val="00D62979"/>
    <w:rsid w:val="00D62CCC"/>
    <w:rsid w:val="00D62CFC"/>
    <w:rsid w:val="00D6401E"/>
    <w:rsid w:val="00D72B43"/>
    <w:rsid w:val="00D73FAC"/>
    <w:rsid w:val="00D76813"/>
    <w:rsid w:val="00D80B96"/>
    <w:rsid w:val="00D8194E"/>
    <w:rsid w:val="00D849DA"/>
    <w:rsid w:val="00D84C5C"/>
    <w:rsid w:val="00D91039"/>
    <w:rsid w:val="00D9270C"/>
    <w:rsid w:val="00D929A2"/>
    <w:rsid w:val="00D936B1"/>
    <w:rsid w:val="00D94D83"/>
    <w:rsid w:val="00DA0BAA"/>
    <w:rsid w:val="00DA2A99"/>
    <w:rsid w:val="00DA331A"/>
    <w:rsid w:val="00DA3709"/>
    <w:rsid w:val="00DA49AD"/>
    <w:rsid w:val="00DA49C4"/>
    <w:rsid w:val="00DA7102"/>
    <w:rsid w:val="00DB1757"/>
    <w:rsid w:val="00DB3E9A"/>
    <w:rsid w:val="00DB5D0E"/>
    <w:rsid w:val="00DC1E48"/>
    <w:rsid w:val="00DC3AEC"/>
    <w:rsid w:val="00DC3BAA"/>
    <w:rsid w:val="00DC5FEB"/>
    <w:rsid w:val="00DD008A"/>
    <w:rsid w:val="00DD1173"/>
    <w:rsid w:val="00DD191A"/>
    <w:rsid w:val="00DD3430"/>
    <w:rsid w:val="00DD4819"/>
    <w:rsid w:val="00DD4FB2"/>
    <w:rsid w:val="00DD7CF6"/>
    <w:rsid w:val="00DE1896"/>
    <w:rsid w:val="00DE1AC1"/>
    <w:rsid w:val="00DE41E2"/>
    <w:rsid w:val="00DE5C3E"/>
    <w:rsid w:val="00DF25F2"/>
    <w:rsid w:val="00DF5BE9"/>
    <w:rsid w:val="00E00215"/>
    <w:rsid w:val="00E01865"/>
    <w:rsid w:val="00E048E6"/>
    <w:rsid w:val="00E10278"/>
    <w:rsid w:val="00E1317F"/>
    <w:rsid w:val="00E137F4"/>
    <w:rsid w:val="00E15C6B"/>
    <w:rsid w:val="00E17229"/>
    <w:rsid w:val="00E23653"/>
    <w:rsid w:val="00E24210"/>
    <w:rsid w:val="00E30223"/>
    <w:rsid w:val="00E32ACA"/>
    <w:rsid w:val="00E34279"/>
    <w:rsid w:val="00E35AF7"/>
    <w:rsid w:val="00E45E95"/>
    <w:rsid w:val="00E45F2B"/>
    <w:rsid w:val="00E46397"/>
    <w:rsid w:val="00E463D8"/>
    <w:rsid w:val="00E47332"/>
    <w:rsid w:val="00E474EE"/>
    <w:rsid w:val="00E502A0"/>
    <w:rsid w:val="00E50A02"/>
    <w:rsid w:val="00E50E55"/>
    <w:rsid w:val="00E50E9A"/>
    <w:rsid w:val="00E52E13"/>
    <w:rsid w:val="00E55AB0"/>
    <w:rsid w:val="00E60B13"/>
    <w:rsid w:val="00E61BA8"/>
    <w:rsid w:val="00E62205"/>
    <w:rsid w:val="00E70D29"/>
    <w:rsid w:val="00E718FE"/>
    <w:rsid w:val="00E72F5E"/>
    <w:rsid w:val="00E74579"/>
    <w:rsid w:val="00E77320"/>
    <w:rsid w:val="00E83121"/>
    <w:rsid w:val="00E86DC9"/>
    <w:rsid w:val="00E8790E"/>
    <w:rsid w:val="00E87DA8"/>
    <w:rsid w:val="00E9208E"/>
    <w:rsid w:val="00E92BF1"/>
    <w:rsid w:val="00E956DC"/>
    <w:rsid w:val="00E97A70"/>
    <w:rsid w:val="00E97F3E"/>
    <w:rsid w:val="00EA14FE"/>
    <w:rsid w:val="00EA23B9"/>
    <w:rsid w:val="00EA631E"/>
    <w:rsid w:val="00EA6FD5"/>
    <w:rsid w:val="00EB2375"/>
    <w:rsid w:val="00EB2C0D"/>
    <w:rsid w:val="00EB2CCE"/>
    <w:rsid w:val="00EB431B"/>
    <w:rsid w:val="00EB4BD4"/>
    <w:rsid w:val="00EB4C0D"/>
    <w:rsid w:val="00EB700B"/>
    <w:rsid w:val="00EC2BAE"/>
    <w:rsid w:val="00EC3945"/>
    <w:rsid w:val="00EC433B"/>
    <w:rsid w:val="00EC4CE0"/>
    <w:rsid w:val="00EC5E69"/>
    <w:rsid w:val="00EC65BE"/>
    <w:rsid w:val="00EC7351"/>
    <w:rsid w:val="00ED07D0"/>
    <w:rsid w:val="00ED21A4"/>
    <w:rsid w:val="00ED448A"/>
    <w:rsid w:val="00ED5A2D"/>
    <w:rsid w:val="00ED5DBD"/>
    <w:rsid w:val="00ED6FA8"/>
    <w:rsid w:val="00ED7BE1"/>
    <w:rsid w:val="00EE0789"/>
    <w:rsid w:val="00EE485F"/>
    <w:rsid w:val="00EE62CD"/>
    <w:rsid w:val="00EE6AA2"/>
    <w:rsid w:val="00EF2FE9"/>
    <w:rsid w:val="00EF5A2B"/>
    <w:rsid w:val="00EF6EE4"/>
    <w:rsid w:val="00F013BE"/>
    <w:rsid w:val="00F02F68"/>
    <w:rsid w:val="00F03212"/>
    <w:rsid w:val="00F048D7"/>
    <w:rsid w:val="00F04B23"/>
    <w:rsid w:val="00F10652"/>
    <w:rsid w:val="00F12485"/>
    <w:rsid w:val="00F1519B"/>
    <w:rsid w:val="00F15201"/>
    <w:rsid w:val="00F153CC"/>
    <w:rsid w:val="00F16E85"/>
    <w:rsid w:val="00F20546"/>
    <w:rsid w:val="00F206E7"/>
    <w:rsid w:val="00F26269"/>
    <w:rsid w:val="00F26F80"/>
    <w:rsid w:val="00F35EA6"/>
    <w:rsid w:val="00F3720B"/>
    <w:rsid w:val="00F42512"/>
    <w:rsid w:val="00F42C9D"/>
    <w:rsid w:val="00F42FCF"/>
    <w:rsid w:val="00F43625"/>
    <w:rsid w:val="00F4394D"/>
    <w:rsid w:val="00F45B7C"/>
    <w:rsid w:val="00F465F4"/>
    <w:rsid w:val="00F46A92"/>
    <w:rsid w:val="00F52CA0"/>
    <w:rsid w:val="00F5410A"/>
    <w:rsid w:val="00F57032"/>
    <w:rsid w:val="00F5724B"/>
    <w:rsid w:val="00F65D17"/>
    <w:rsid w:val="00F6747F"/>
    <w:rsid w:val="00F6795B"/>
    <w:rsid w:val="00F70C4B"/>
    <w:rsid w:val="00F725EC"/>
    <w:rsid w:val="00F743E5"/>
    <w:rsid w:val="00F74955"/>
    <w:rsid w:val="00F75EE3"/>
    <w:rsid w:val="00F76446"/>
    <w:rsid w:val="00F76C1A"/>
    <w:rsid w:val="00F774A1"/>
    <w:rsid w:val="00F77EDB"/>
    <w:rsid w:val="00F91696"/>
    <w:rsid w:val="00F9375C"/>
    <w:rsid w:val="00F96FF0"/>
    <w:rsid w:val="00FA0491"/>
    <w:rsid w:val="00FA1212"/>
    <w:rsid w:val="00FA4D10"/>
    <w:rsid w:val="00FA4F68"/>
    <w:rsid w:val="00FB7D74"/>
    <w:rsid w:val="00FC32CF"/>
    <w:rsid w:val="00FC3822"/>
    <w:rsid w:val="00FC3E38"/>
    <w:rsid w:val="00FC71DF"/>
    <w:rsid w:val="00FC7877"/>
    <w:rsid w:val="00FD0C0B"/>
    <w:rsid w:val="00FD0F0C"/>
    <w:rsid w:val="00FD2F4E"/>
    <w:rsid w:val="00FE072C"/>
    <w:rsid w:val="00FE09F6"/>
    <w:rsid w:val="00FE0C63"/>
    <w:rsid w:val="00FE137E"/>
    <w:rsid w:val="00FE3032"/>
    <w:rsid w:val="00FE323E"/>
    <w:rsid w:val="00FE32DF"/>
    <w:rsid w:val="00FE37E9"/>
    <w:rsid w:val="00FE6AB1"/>
    <w:rsid w:val="00FF3746"/>
    <w:rsid w:val="00FF39FA"/>
    <w:rsid w:val="00FF596F"/>
    <w:rsid w:val="00FF65E1"/>
    <w:rsid w:val="00FF6F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Emphasis" w:uiPriority="20"/>
    <w:lsdException w:name="HTML Top of Form" w:uiPriority="99"/>
    <w:lsdException w:name="HTML Bottom of Form"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B1757"/>
    <w:pPr>
      <w:widowControl w:val="0"/>
    </w:pPr>
    <w:rPr>
      <w:rFonts w:ascii="Arial" w:hAnsi="Arial" w:cs="Arial"/>
    </w:rPr>
  </w:style>
  <w:style w:type="paragraph" w:styleId="Heading1">
    <w:name w:val="heading 1"/>
    <w:basedOn w:val="Heading0"/>
    <w:next w:val="Normal"/>
    <w:link w:val="Heading1Char"/>
    <w:qFormat/>
    <w:rsid w:val="007E16CE"/>
    <w:pPr>
      <w:outlineLvl w:val="0"/>
    </w:pPr>
  </w:style>
  <w:style w:type="paragraph" w:styleId="Heading2">
    <w:name w:val="heading 2"/>
    <w:basedOn w:val="Normal"/>
    <w:next w:val="Normal"/>
    <w:link w:val="Heading2Char"/>
    <w:uiPriority w:val="9"/>
    <w:unhideWhenUsed/>
    <w:qFormat/>
    <w:rsid w:val="007E16CE"/>
    <w:pPr>
      <w:outlineLvl w:val="1"/>
    </w:pPr>
    <w:rPr>
      <w:rFonts w:cs="Times New Roman"/>
      <w:b/>
      <w:sz w:val="22"/>
    </w:rPr>
  </w:style>
  <w:style w:type="paragraph" w:styleId="Heading3">
    <w:name w:val="heading 3"/>
    <w:basedOn w:val="Heading2"/>
    <w:next w:val="Normal"/>
    <w:uiPriority w:val="9"/>
    <w:qFormat/>
    <w:rsid w:val="007E16CE"/>
    <w:pP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16CE"/>
    <w:rPr>
      <w:rFonts w:ascii="Arial" w:hAnsi="Arial" w:cs="Arial"/>
      <w:b/>
      <w:i/>
      <w:sz w:val="24"/>
    </w:rPr>
  </w:style>
  <w:style w:type="character" w:customStyle="1" w:styleId="Heading2Char">
    <w:name w:val="Heading 2 Char"/>
    <w:link w:val="Heading2"/>
    <w:uiPriority w:val="9"/>
    <w:rsid w:val="007E16CE"/>
    <w:rPr>
      <w:rFonts w:ascii="Arial" w:hAnsi="Arial" w:cs="Arial"/>
      <w:b/>
      <w:sz w:val="22"/>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rPr>
      <w:rFonts w:cs="Times New Roman"/>
    </w:rPr>
  </w:style>
  <w:style w:type="character" w:customStyle="1" w:styleId="AssignmentsLevel1Char">
    <w:name w:val="Assignments Level 1 Char"/>
    <w:link w:val="AssignmentsLevel1"/>
    <w:rsid w:val="00895B5E"/>
    <w:rPr>
      <w:rFonts w:ascii="Arial" w:hAnsi="Arial" w:cs="Arial"/>
    </w:rPr>
  </w:style>
  <w:style w:type="table" w:styleId="TableGrid">
    <w:name w:val="Table Grid"/>
    <w:basedOn w:val="TableNormal"/>
    <w:uiPriority w:val="1"/>
    <w:rsid w:val="00B7695F"/>
    <w:rPr>
      <w:rFonts w:ascii="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AssignmentsLevel2Char">
    <w:name w:val="Assignments Level 2 Char"/>
    <w:link w:val="AssignmentsLevel2"/>
    <w:rsid w:val="00895B5E"/>
    <w:rPr>
      <w:rFonts w:ascii="Arial" w:hAnsi="Arial" w:cs="Arial"/>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3Char">
    <w:name w:val="Assignments Level 3 Char"/>
    <w:link w:val="AssignmentsLevel3"/>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4Char">
    <w:name w:val="Assignments Level 4 Char"/>
    <w:link w:val="AssignmentsLevel4"/>
    <w:rsid w:val="00895B5E"/>
    <w:rPr>
      <w:rFonts w:ascii="Arial" w:hAnsi="Arial" w:cs="Arial"/>
    </w:rPr>
  </w:style>
  <w:style w:type="paragraph" w:styleId="Revision">
    <w:name w:val="Revision"/>
    <w:hidden/>
    <w:uiPriority w:val="99"/>
    <w:semiHidden/>
    <w:rsid w:val="00E45E95"/>
    <w:rPr>
      <w:rFonts w:ascii="Arial" w:hAnsi="Arial"/>
      <w:szCs w:val="24"/>
    </w:rPr>
  </w:style>
  <w:style w:type="paragraph" w:styleId="Title">
    <w:name w:val="Title"/>
    <w:basedOn w:val="Normal"/>
    <w:next w:val="Normal"/>
    <w:link w:val="TitleChar"/>
    <w:qFormat/>
    <w:rsid w:val="00F65D17"/>
    <w:pPr>
      <w:jc w:val="center"/>
    </w:pPr>
    <w:rPr>
      <w:rFonts w:cs="Times New Roman"/>
      <w:b/>
      <w:i/>
      <w:sz w:val="24"/>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qFormat/>
    <w:rsid w:val="00063319"/>
    <w:pPr>
      <w:pBdr>
        <w:bottom w:val="single" w:sz="4" w:space="1" w:color="808080"/>
      </w:pBdr>
    </w:pPr>
    <w:rPr>
      <w:rFonts w:cs="Times New Roman"/>
      <w:b/>
      <w:i/>
      <w:sz w:val="24"/>
    </w:rPr>
  </w:style>
  <w:style w:type="character" w:customStyle="1" w:styleId="Heading0Char">
    <w:name w:val="Heading 0 Char"/>
    <w:link w:val="Heading0"/>
    <w:rsid w:val="00063319"/>
    <w:rPr>
      <w:rFonts w:ascii="Arial" w:hAnsi="Arial" w:cs="Arial"/>
      <w:b/>
      <w:i/>
      <w:sz w:val="24"/>
    </w:rPr>
  </w:style>
  <w:style w:type="table" w:customStyle="1" w:styleId="UPXMaterialTable">
    <w:name w:val="UPX Material Table"/>
    <w:basedOn w:val="TableNormal"/>
    <w:uiPriority w:val="99"/>
    <w:qFormat/>
    <w:rsid w:val="005645B1"/>
    <w:rPr>
      <w:rFonts w:ascii="Arial" w:hAnsi="Arial"/>
    </w:rPr>
    <w:tblPr>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Pr>
    <w:tcPr>
      <w:shd w:val="clear" w:color="auto" w:fill="FFFFFF"/>
      <w:tcMar>
        <w:top w:w="86" w:type="dxa"/>
        <w:left w:w="115" w:type="dxa"/>
        <w:bottom w:w="86" w:type="dxa"/>
        <w:right w:w="115" w:type="dxa"/>
      </w:tcMar>
    </w:tcPr>
    <w:tblStylePr w:type="firstRow">
      <w:pPr>
        <w:jc w:val="center"/>
      </w:pPr>
      <w:tblPr/>
      <w:tcPr>
        <w:shd w:val="clear" w:color="auto" w:fill="BFBFBF"/>
      </w:tcPr>
    </w:tblStylePr>
  </w:style>
  <w:style w:type="paragraph" w:styleId="Header">
    <w:name w:val="header"/>
    <w:basedOn w:val="Normal"/>
    <w:link w:val="HeaderChar"/>
    <w:uiPriority w:val="99"/>
    <w:rsid w:val="005645B1"/>
    <w:pPr>
      <w:tabs>
        <w:tab w:val="center" w:pos="4680"/>
        <w:tab w:val="right" w:pos="9360"/>
      </w:tabs>
    </w:pPr>
    <w:rPr>
      <w:rFonts w:cs="Times New Roman"/>
    </w:rPr>
  </w:style>
  <w:style w:type="character" w:customStyle="1" w:styleId="HeaderChar">
    <w:name w:val="Header Char"/>
    <w:link w:val="Header"/>
    <w:uiPriority w:val="99"/>
    <w:rsid w:val="005645B1"/>
    <w:rPr>
      <w:rFonts w:ascii="Arial" w:hAnsi="Arial" w:cs="Arial"/>
    </w:rPr>
  </w:style>
  <w:style w:type="paragraph" w:styleId="Footer">
    <w:name w:val="footer"/>
    <w:basedOn w:val="Normal"/>
    <w:link w:val="FooterChar"/>
    <w:rsid w:val="005645B1"/>
    <w:pPr>
      <w:tabs>
        <w:tab w:val="center" w:pos="4680"/>
        <w:tab w:val="right" w:pos="9360"/>
      </w:tabs>
    </w:pPr>
    <w:rPr>
      <w:rFonts w:cs="Times New Roman"/>
    </w:rPr>
  </w:style>
  <w:style w:type="character" w:customStyle="1" w:styleId="FooterChar">
    <w:name w:val="Footer Char"/>
    <w:link w:val="Footer"/>
    <w:rsid w:val="005645B1"/>
    <w:rPr>
      <w:rFonts w:ascii="Arial" w:hAnsi="Arial" w:cs="Arial"/>
    </w:rPr>
  </w:style>
  <w:style w:type="paragraph" w:styleId="z-TopofForm">
    <w:name w:val="HTML Top of Form"/>
    <w:basedOn w:val="Normal"/>
    <w:next w:val="Normal"/>
    <w:link w:val="z-TopofFormChar"/>
    <w:hidden/>
    <w:uiPriority w:val="99"/>
    <w:unhideWhenUsed/>
    <w:rsid w:val="0011519A"/>
    <w:pPr>
      <w:widowControl/>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rsid w:val="0011519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1519A"/>
    <w:pPr>
      <w:widowControl/>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rsid w:val="0011519A"/>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Emphasis" w:uiPriority="20"/>
    <w:lsdException w:name="HTML Top of Form" w:uiPriority="99"/>
    <w:lsdException w:name="HTML Bottom of Form"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DB1757"/>
    <w:pPr>
      <w:widowControl w:val="0"/>
    </w:pPr>
    <w:rPr>
      <w:rFonts w:ascii="Arial" w:hAnsi="Arial" w:cs="Arial"/>
    </w:rPr>
  </w:style>
  <w:style w:type="paragraph" w:styleId="Heading1">
    <w:name w:val="heading 1"/>
    <w:basedOn w:val="Heading0"/>
    <w:next w:val="Normal"/>
    <w:link w:val="Heading1Char"/>
    <w:qFormat/>
    <w:rsid w:val="007E16CE"/>
    <w:pPr>
      <w:outlineLvl w:val="0"/>
    </w:pPr>
  </w:style>
  <w:style w:type="paragraph" w:styleId="Heading2">
    <w:name w:val="heading 2"/>
    <w:basedOn w:val="Normal"/>
    <w:next w:val="Normal"/>
    <w:link w:val="Heading2Char"/>
    <w:uiPriority w:val="9"/>
    <w:unhideWhenUsed/>
    <w:qFormat/>
    <w:rsid w:val="007E16CE"/>
    <w:pPr>
      <w:outlineLvl w:val="1"/>
    </w:pPr>
    <w:rPr>
      <w:rFonts w:cs="Times New Roman"/>
      <w:b/>
      <w:sz w:val="22"/>
    </w:rPr>
  </w:style>
  <w:style w:type="paragraph" w:styleId="Heading3">
    <w:name w:val="heading 3"/>
    <w:basedOn w:val="Heading2"/>
    <w:next w:val="Normal"/>
    <w:uiPriority w:val="9"/>
    <w:qFormat/>
    <w:rsid w:val="007E16CE"/>
    <w:pP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16CE"/>
    <w:rPr>
      <w:rFonts w:ascii="Arial" w:hAnsi="Arial" w:cs="Arial"/>
      <w:b/>
      <w:i/>
      <w:sz w:val="24"/>
    </w:rPr>
  </w:style>
  <w:style w:type="character" w:customStyle="1" w:styleId="Heading2Char">
    <w:name w:val="Heading 2 Char"/>
    <w:link w:val="Heading2"/>
    <w:uiPriority w:val="9"/>
    <w:rsid w:val="007E16CE"/>
    <w:rPr>
      <w:rFonts w:ascii="Arial" w:hAnsi="Arial" w:cs="Arial"/>
      <w:b/>
      <w:sz w:val="22"/>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rPr>
      <w:rFonts w:cs="Times New Roman"/>
    </w:rPr>
  </w:style>
  <w:style w:type="character" w:customStyle="1" w:styleId="AssignmentsLevel1Char">
    <w:name w:val="Assignments Level 1 Char"/>
    <w:link w:val="AssignmentsLevel1"/>
    <w:rsid w:val="00895B5E"/>
    <w:rPr>
      <w:rFonts w:ascii="Arial" w:hAnsi="Arial" w:cs="Arial"/>
    </w:rPr>
  </w:style>
  <w:style w:type="table" w:styleId="TableGrid">
    <w:name w:val="Table Grid"/>
    <w:basedOn w:val="TableNormal"/>
    <w:uiPriority w:val="1"/>
    <w:rsid w:val="00B7695F"/>
    <w:rPr>
      <w:rFonts w:ascii="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AssignmentsLevel2Char">
    <w:name w:val="Assignments Level 2 Char"/>
    <w:link w:val="AssignmentsLevel2"/>
    <w:rsid w:val="00895B5E"/>
    <w:rPr>
      <w:rFonts w:ascii="Arial" w:hAnsi="Arial" w:cs="Arial"/>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3Char">
    <w:name w:val="Assignments Level 3 Char"/>
    <w:link w:val="AssignmentsLevel3"/>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4Char">
    <w:name w:val="Assignments Level 4 Char"/>
    <w:link w:val="AssignmentsLevel4"/>
    <w:rsid w:val="00895B5E"/>
    <w:rPr>
      <w:rFonts w:ascii="Arial" w:hAnsi="Arial" w:cs="Arial"/>
    </w:rPr>
  </w:style>
  <w:style w:type="paragraph" w:styleId="Revision">
    <w:name w:val="Revision"/>
    <w:hidden/>
    <w:uiPriority w:val="99"/>
    <w:semiHidden/>
    <w:rsid w:val="00E45E95"/>
    <w:rPr>
      <w:rFonts w:ascii="Arial" w:hAnsi="Arial"/>
      <w:szCs w:val="24"/>
    </w:rPr>
  </w:style>
  <w:style w:type="paragraph" w:styleId="Title">
    <w:name w:val="Title"/>
    <w:basedOn w:val="Normal"/>
    <w:next w:val="Normal"/>
    <w:link w:val="TitleChar"/>
    <w:qFormat/>
    <w:rsid w:val="00F65D17"/>
    <w:pPr>
      <w:jc w:val="center"/>
    </w:pPr>
    <w:rPr>
      <w:rFonts w:cs="Times New Roman"/>
      <w:b/>
      <w:i/>
      <w:sz w:val="24"/>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qFormat/>
    <w:rsid w:val="00063319"/>
    <w:pPr>
      <w:pBdr>
        <w:bottom w:val="single" w:sz="4" w:space="1" w:color="808080"/>
      </w:pBdr>
    </w:pPr>
    <w:rPr>
      <w:rFonts w:cs="Times New Roman"/>
      <w:b/>
      <w:i/>
      <w:sz w:val="24"/>
    </w:rPr>
  </w:style>
  <w:style w:type="character" w:customStyle="1" w:styleId="Heading0Char">
    <w:name w:val="Heading 0 Char"/>
    <w:link w:val="Heading0"/>
    <w:rsid w:val="00063319"/>
    <w:rPr>
      <w:rFonts w:ascii="Arial" w:hAnsi="Arial" w:cs="Arial"/>
      <w:b/>
      <w:i/>
      <w:sz w:val="24"/>
    </w:rPr>
  </w:style>
  <w:style w:type="table" w:customStyle="1" w:styleId="UPXMaterialTable">
    <w:name w:val="UPX Material Table"/>
    <w:basedOn w:val="TableNormal"/>
    <w:uiPriority w:val="99"/>
    <w:qFormat/>
    <w:rsid w:val="005645B1"/>
    <w:rPr>
      <w:rFonts w:ascii="Arial" w:hAnsi="Arial"/>
    </w:rPr>
    <w:tblPr>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Pr>
    <w:tcPr>
      <w:shd w:val="clear" w:color="auto" w:fill="FFFFFF"/>
      <w:tcMar>
        <w:top w:w="86" w:type="dxa"/>
        <w:left w:w="115" w:type="dxa"/>
        <w:bottom w:w="86" w:type="dxa"/>
        <w:right w:w="115" w:type="dxa"/>
      </w:tcMar>
    </w:tcPr>
    <w:tblStylePr w:type="firstRow">
      <w:pPr>
        <w:jc w:val="center"/>
      </w:pPr>
      <w:tblPr/>
      <w:tcPr>
        <w:shd w:val="clear" w:color="auto" w:fill="BFBFBF"/>
      </w:tcPr>
    </w:tblStylePr>
  </w:style>
  <w:style w:type="paragraph" w:styleId="Header">
    <w:name w:val="header"/>
    <w:basedOn w:val="Normal"/>
    <w:link w:val="HeaderChar"/>
    <w:uiPriority w:val="99"/>
    <w:rsid w:val="005645B1"/>
    <w:pPr>
      <w:tabs>
        <w:tab w:val="center" w:pos="4680"/>
        <w:tab w:val="right" w:pos="9360"/>
      </w:tabs>
    </w:pPr>
    <w:rPr>
      <w:rFonts w:cs="Times New Roman"/>
    </w:rPr>
  </w:style>
  <w:style w:type="character" w:customStyle="1" w:styleId="HeaderChar">
    <w:name w:val="Header Char"/>
    <w:link w:val="Header"/>
    <w:uiPriority w:val="99"/>
    <w:rsid w:val="005645B1"/>
    <w:rPr>
      <w:rFonts w:ascii="Arial" w:hAnsi="Arial" w:cs="Arial"/>
    </w:rPr>
  </w:style>
  <w:style w:type="paragraph" w:styleId="Footer">
    <w:name w:val="footer"/>
    <w:basedOn w:val="Normal"/>
    <w:link w:val="FooterChar"/>
    <w:rsid w:val="005645B1"/>
    <w:pPr>
      <w:tabs>
        <w:tab w:val="center" w:pos="4680"/>
        <w:tab w:val="right" w:pos="9360"/>
      </w:tabs>
    </w:pPr>
    <w:rPr>
      <w:rFonts w:cs="Times New Roman"/>
    </w:rPr>
  </w:style>
  <w:style w:type="character" w:customStyle="1" w:styleId="FooterChar">
    <w:name w:val="Footer Char"/>
    <w:link w:val="Footer"/>
    <w:rsid w:val="005645B1"/>
    <w:rPr>
      <w:rFonts w:ascii="Arial" w:hAnsi="Arial" w:cs="Arial"/>
    </w:rPr>
  </w:style>
  <w:style w:type="paragraph" w:styleId="z-TopofForm">
    <w:name w:val="HTML Top of Form"/>
    <w:basedOn w:val="Normal"/>
    <w:next w:val="Normal"/>
    <w:link w:val="z-TopofFormChar"/>
    <w:hidden/>
    <w:uiPriority w:val="99"/>
    <w:unhideWhenUsed/>
    <w:rsid w:val="0011519A"/>
    <w:pPr>
      <w:widowControl/>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rsid w:val="0011519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11519A"/>
    <w:pPr>
      <w:widowControl/>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rsid w:val="0011519A"/>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48594316">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490022521">
      <w:bodyDiv w:val="1"/>
      <w:marLeft w:val="0"/>
      <w:marRight w:val="0"/>
      <w:marTop w:val="0"/>
      <w:marBottom w:val="0"/>
      <w:divBdr>
        <w:top w:val="none" w:sz="0" w:space="0" w:color="auto"/>
        <w:left w:val="none" w:sz="0" w:space="0" w:color="auto"/>
        <w:bottom w:val="none" w:sz="0" w:space="0" w:color="auto"/>
        <w:right w:val="none" w:sz="0" w:space="0" w:color="auto"/>
      </w:divBdr>
      <w:divsChild>
        <w:div w:id="288556564">
          <w:marLeft w:val="0"/>
          <w:marRight w:val="0"/>
          <w:marTop w:val="0"/>
          <w:marBottom w:val="0"/>
          <w:divBdr>
            <w:top w:val="none" w:sz="0" w:space="0" w:color="auto"/>
            <w:left w:val="none" w:sz="0" w:space="0" w:color="auto"/>
            <w:bottom w:val="single" w:sz="4" w:space="2" w:color="D0D4D7"/>
            <w:right w:val="none" w:sz="0" w:space="0" w:color="auto"/>
          </w:divBdr>
          <w:divsChild>
            <w:div w:id="499345462">
              <w:marLeft w:val="0"/>
              <w:marRight w:val="0"/>
              <w:marTop w:val="38"/>
              <w:marBottom w:val="0"/>
              <w:divBdr>
                <w:top w:val="single" w:sz="4" w:space="1" w:color="6A7780"/>
                <w:left w:val="single" w:sz="4" w:space="3" w:color="6A7780"/>
                <w:bottom w:val="single" w:sz="4" w:space="1" w:color="6A7780"/>
                <w:right w:val="single" w:sz="4" w:space="3" w:color="6A7780"/>
              </w:divBdr>
            </w:div>
          </w:divsChild>
        </w:div>
      </w:divsChild>
    </w:div>
    <w:div w:id="675232305">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396203127">
      <w:bodyDiv w:val="1"/>
      <w:marLeft w:val="0"/>
      <w:marRight w:val="0"/>
      <w:marTop w:val="0"/>
      <w:marBottom w:val="0"/>
      <w:divBdr>
        <w:top w:val="none" w:sz="0" w:space="0" w:color="auto"/>
        <w:left w:val="none" w:sz="0" w:space="0" w:color="auto"/>
        <w:bottom w:val="none" w:sz="0" w:space="0" w:color="auto"/>
        <w:right w:val="none" w:sz="0" w:space="0" w:color="auto"/>
      </w:divBdr>
      <w:divsChild>
        <w:div w:id="836962473">
          <w:marLeft w:val="360"/>
          <w:marRight w:val="0"/>
          <w:marTop w:val="200"/>
          <w:marBottom w:val="0"/>
          <w:divBdr>
            <w:top w:val="none" w:sz="0" w:space="0" w:color="auto"/>
            <w:left w:val="none" w:sz="0" w:space="0" w:color="auto"/>
            <w:bottom w:val="none" w:sz="0" w:space="0" w:color="auto"/>
            <w:right w:val="none" w:sz="0" w:space="0" w:color="auto"/>
          </w:divBdr>
        </w:div>
      </w:divsChild>
    </w:div>
    <w:div w:id="1592740881">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61834261">
      <w:bodyDiv w:val="1"/>
      <w:marLeft w:val="0"/>
      <w:marRight w:val="0"/>
      <w:marTop w:val="0"/>
      <w:marBottom w:val="0"/>
      <w:divBdr>
        <w:top w:val="none" w:sz="0" w:space="0" w:color="auto"/>
        <w:left w:val="none" w:sz="0" w:space="0" w:color="auto"/>
        <w:bottom w:val="none" w:sz="0" w:space="0" w:color="auto"/>
        <w:right w:val="none" w:sz="0" w:space="0" w:color="auto"/>
      </w:divBdr>
      <w:divsChild>
        <w:div w:id="288634714">
          <w:marLeft w:val="0"/>
          <w:marRight w:val="0"/>
          <w:marTop w:val="0"/>
          <w:marBottom w:val="0"/>
          <w:divBdr>
            <w:top w:val="none" w:sz="0" w:space="0" w:color="auto"/>
            <w:left w:val="none" w:sz="0" w:space="0" w:color="auto"/>
            <w:bottom w:val="single" w:sz="4" w:space="2" w:color="D0D4D7"/>
            <w:right w:val="none" w:sz="0" w:space="0" w:color="auto"/>
          </w:divBdr>
          <w:divsChild>
            <w:div w:id="246185416">
              <w:marLeft w:val="0"/>
              <w:marRight w:val="0"/>
              <w:marTop w:val="38"/>
              <w:marBottom w:val="0"/>
              <w:divBdr>
                <w:top w:val="single" w:sz="4" w:space="1" w:color="6A7780"/>
                <w:left w:val="single" w:sz="4" w:space="3" w:color="6A7780"/>
                <w:bottom w:val="single" w:sz="4" w:space="1" w:color="6A7780"/>
                <w:right w:val="single" w:sz="4" w:space="3" w:color="6A778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194951E923E7F46BA6647BFD5771C54" ma:contentTypeVersion="0" ma:contentTypeDescription="Create a new document." ma:contentTypeScope="" ma:versionID="009c02b292e6768f1473ad60f3ffc9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7D1DF-21EA-43A7-9DDF-4275050D5F9C}">
  <ds:schemaRefs>
    <ds:schemaRef ds:uri="http://schemas.microsoft.com/sharepoint/v3/contenttype/forms"/>
  </ds:schemaRefs>
</ds:datastoreItem>
</file>

<file path=customXml/itemProps2.xml><?xml version="1.0" encoding="utf-8"?>
<ds:datastoreItem xmlns:ds="http://schemas.openxmlformats.org/officeDocument/2006/customXml" ds:itemID="{11EB6FFB-3EE4-40BD-9175-755D33A8FFBB}">
  <ds:schemaRefs>
    <ds:schemaRef ds:uri="http://schemas.microsoft.com/office/2006/metadata/longProperties"/>
  </ds:schemaRefs>
</ds:datastoreItem>
</file>

<file path=customXml/itemProps3.xml><?xml version="1.0" encoding="utf-8"?>
<ds:datastoreItem xmlns:ds="http://schemas.openxmlformats.org/officeDocument/2006/customXml" ds:itemID="{FC88E06A-3EF6-4532-808C-509E4BE00A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6AB41C-479F-4B6E-8E86-3A762245B595}">
  <ds:schemaRefs>
    <ds:schemaRef ds:uri="http://schemas.openxmlformats.org/officeDocument/2006/bibliography"/>
  </ds:schemaRefs>
</ds:datastoreItem>
</file>

<file path=customXml/itemProps5.xml><?xml version="1.0" encoding="utf-8"?>
<ds:datastoreItem xmlns:ds="http://schemas.openxmlformats.org/officeDocument/2006/customXml" ds:itemID="{46F8E036-3020-49D0-8898-CEA721FAE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UPX Material</vt:lpstr>
    </vt:vector>
  </TitlesOfParts>
  <Company>Apollo Group, Inc.</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UPX Material</dc:title>
  <dc:creator>Priscila Hinkle</dc:creator>
  <cp:lastModifiedBy>Expertsmind</cp:lastModifiedBy>
  <cp:revision>2</cp:revision>
  <cp:lastPrinted>2011-08-05T16:15:00Z</cp:lastPrinted>
  <dcterms:created xsi:type="dcterms:W3CDTF">2018-07-28T06:30:00Z</dcterms:created>
  <dcterms:modified xsi:type="dcterms:W3CDTF">2018-07-28T06:30:00Z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ContentTypeId">
    <vt:lpwstr>0x010100B97780F1D2982847814907BC8B379BC7</vt:lpwstr>
  </property>
  <property fmtid="{D5CDD505-2E9C-101B-9397-08002B2CF9AE}" pid="13" name="display_urn:schemas-microsoft-com:office:office#ReportOwner">
    <vt:lpwstr>Shane Meyer</vt:lpwstr>
  </property>
  <property fmtid="{D5CDD505-2E9C-101B-9397-08002B2CF9AE}" pid="14" name="Stakeholder Page">
    <vt:lpwstr>;#JSSB;#IST;#Humanities;#Natural Science;#Natural Science - Health;#Social Science - Psychology;#Social Science - Counseling;#Social Science - Human Services;#Social Science - Criminal Justice;#Education;#CE - S;#CE - TP;#Nursing;#SAS;#</vt:lpwstr>
  </property>
  <property fmtid="{D5CDD505-2E9C-101B-9397-08002B2CF9AE}" pid="15" name="Document Category">
    <vt:lpwstr>Final Material Templates</vt:lpwstr>
  </property>
  <property fmtid="{D5CDD505-2E9C-101B-9397-08002B2CF9AE}" pid="16" name="Page Section">
    <vt:lpwstr>;#Course Materials;#HEA Course Materials;#Dissertation Course Materials;#Residency Course Materials;#</vt:lpwstr>
  </property>
  <property fmtid="{D5CDD505-2E9C-101B-9397-08002B2CF9AE}" pid="17" name="ReportOwner">
    <vt:lpwstr>116</vt:lpwstr>
  </property>
  <property fmtid="{D5CDD505-2E9C-101B-9397-08002B2CF9AE}" pid="18" name="Document Order">
    <vt:lpwstr/>
  </property>
</Properties>
</file>